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5FDFD" w14:textId="77777777" w:rsidR="000F5EC5" w:rsidRPr="00FB7379" w:rsidRDefault="000F5EC5" w:rsidP="000F5EC5">
      <w:pPr>
        <w:pStyle w:val="TitredeChapitre"/>
        <w:spacing w:line="360" w:lineRule="auto"/>
      </w:pPr>
      <w:r w:rsidRPr="00FB7379">
        <w:t xml:space="preserve">Chapitre </w:t>
      </w:r>
      <w:r>
        <w:t>1</w:t>
      </w:r>
      <w:r w:rsidRPr="00FB7379">
        <w:t xml:space="preserve"> : </w:t>
      </w:r>
      <w:r>
        <w:t>Le regard du poète</w:t>
      </w:r>
    </w:p>
    <w:p w14:paraId="58CDD56F" w14:textId="77777777" w:rsidR="000F5EC5" w:rsidRDefault="000F5EC5" w:rsidP="000F5EC5">
      <w:pPr>
        <w:spacing w:line="360" w:lineRule="auto"/>
        <w:rPr>
          <w:rFonts w:ascii="Verdana" w:hAnsi="Verdana"/>
          <w:b/>
          <w:bCs/>
          <w:color w:val="00B0F0"/>
          <w:sz w:val="28"/>
          <w:szCs w:val="28"/>
        </w:rPr>
      </w:pPr>
    </w:p>
    <w:p w14:paraId="6B81ED58" w14:textId="77777777" w:rsidR="000F5EC5" w:rsidRDefault="000F5EC5" w:rsidP="000F5EC5">
      <w:pPr>
        <w:spacing w:line="360" w:lineRule="auto"/>
        <w:rPr>
          <w:rFonts w:ascii="Verdana" w:hAnsi="Verdana"/>
          <w:b/>
          <w:bCs/>
          <w:color w:val="00B0F0"/>
          <w:sz w:val="28"/>
          <w:szCs w:val="28"/>
        </w:rPr>
      </w:pPr>
      <w:r>
        <w:rPr>
          <w:rFonts w:ascii="Verdana" w:hAnsi="Verdana"/>
          <w:b/>
          <w:bCs/>
          <w:color w:val="00B0F0"/>
          <w:sz w:val="28"/>
          <w:szCs w:val="28"/>
        </w:rPr>
        <w:t xml:space="preserve">Thématique au programme : </w:t>
      </w:r>
    </w:p>
    <w:p w14:paraId="727B49FE" w14:textId="77777777" w:rsidR="000F5EC5" w:rsidRDefault="000F5EC5" w:rsidP="000F5EC5">
      <w:pPr>
        <w:pStyle w:val="corps"/>
      </w:pPr>
      <w:r>
        <w:t>Visions poétiques du monde</w:t>
      </w:r>
    </w:p>
    <w:p w14:paraId="7ED28D61" w14:textId="77777777" w:rsidR="000F5EC5" w:rsidRDefault="000F5EC5" w:rsidP="000F5EC5">
      <w:pPr>
        <w:spacing w:line="360" w:lineRule="auto"/>
        <w:rPr>
          <w:rFonts w:ascii="Verdana" w:hAnsi="Verdana"/>
          <w:b/>
          <w:bCs/>
          <w:color w:val="00B0F0"/>
          <w:sz w:val="28"/>
          <w:szCs w:val="28"/>
        </w:rPr>
      </w:pPr>
    </w:p>
    <w:p w14:paraId="6E86C908" w14:textId="77777777" w:rsidR="000F5EC5" w:rsidRPr="0060746B" w:rsidRDefault="000F5EC5" w:rsidP="000F5EC5">
      <w:pPr>
        <w:spacing w:line="360" w:lineRule="auto"/>
        <w:rPr>
          <w:rFonts w:ascii="Verdana" w:hAnsi="Verdana"/>
          <w:b/>
          <w:bCs/>
          <w:sz w:val="28"/>
          <w:szCs w:val="28"/>
        </w:rPr>
      </w:pPr>
      <w:r w:rsidRPr="00A94999">
        <w:rPr>
          <w:rFonts w:ascii="Verdana" w:hAnsi="Verdana"/>
          <w:b/>
          <w:bCs/>
          <w:color w:val="00B0F0"/>
          <w:sz w:val="28"/>
          <w:szCs w:val="28"/>
        </w:rPr>
        <w:t>Problématique</w:t>
      </w:r>
      <w:r>
        <w:rPr>
          <w:rFonts w:ascii="Verdana" w:hAnsi="Verdana"/>
          <w:b/>
          <w:bCs/>
          <w:color w:val="00B0F0"/>
          <w:sz w:val="28"/>
          <w:szCs w:val="28"/>
        </w:rPr>
        <w:t xml:space="preserve"> du chapitre</w:t>
      </w:r>
    </w:p>
    <w:p w14:paraId="43DB2F6B" w14:textId="77777777" w:rsidR="000F5EC5" w:rsidRPr="00FB7379" w:rsidRDefault="000F5EC5" w:rsidP="000F5EC5">
      <w:p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Que peuvent apporter les poètes à notre vision du monde ?</w:t>
      </w:r>
    </w:p>
    <w:p w14:paraId="4AB6EAEC" w14:textId="77777777" w:rsidR="000F5EC5" w:rsidRPr="00FB7379" w:rsidRDefault="000F5EC5" w:rsidP="000F5EC5">
      <w:pPr>
        <w:spacing w:line="360" w:lineRule="auto"/>
        <w:rPr>
          <w:rFonts w:ascii="Verdana" w:hAnsi="Verdana"/>
          <w:sz w:val="24"/>
          <w:szCs w:val="24"/>
        </w:rPr>
      </w:pPr>
      <w:r w:rsidRPr="00FB7379">
        <w:rPr>
          <w:rFonts w:ascii="Verdana" w:hAnsi="Verdana"/>
          <w:sz w:val="24"/>
          <w:szCs w:val="24"/>
        </w:rPr>
        <w:t> </w:t>
      </w:r>
    </w:p>
    <w:p w14:paraId="665F2B69" w14:textId="77777777" w:rsidR="000F5EC5" w:rsidRPr="00A94999" w:rsidRDefault="000F5EC5" w:rsidP="000F5EC5">
      <w:pPr>
        <w:spacing w:line="360" w:lineRule="auto"/>
        <w:rPr>
          <w:rFonts w:ascii="Verdana" w:hAnsi="Verdana"/>
          <w:b/>
          <w:bCs/>
          <w:color w:val="00B0F0"/>
          <w:sz w:val="28"/>
          <w:szCs w:val="28"/>
        </w:rPr>
      </w:pPr>
      <w:r w:rsidRPr="00A94999">
        <w:rPr>
          <w:rFonts w:ascii="Verdana" w:hAnsi="Verdana"/>
          <w:b/>
          <w:bCs/>
          <w:color w:val="00B0F0"/>
          <w:sz w:val="28"/>
          <w:szCs w:val="28"/>
        </w:rPr>
        <w:t>Support</w:t>
      </w:r>
      <w:r>
        <w:rPr>
          <w:rFonts w:ascii="Verdana" w:hAnsi="Verdana"/>
          <w:b/>
          <w:bCs/>
          <w:color w:val="00B0F0"/>
          <w:sz w:val="28"/>
          <w:szCs w:val="28"/>
        </w:rPr>
        <w:t xml:space="preserve"> du chapitre</w:t>
      </w:r>
    </w:p>
    <w:p w14:paraId="6C114684" w14:textId="77777777" w:rsidR="000F5EC5" w:rsidRPr="008B461F" w:rsidRDefault="000F5EC5" w:rsidP="000F5EC5">
      <w:pPr>
        <w:spacing w:line="360" w:lineRule="auto"/>
        <w:rPr>
          <w:rFonts w:ascii="Verdana" w:hAnsi="Verdana"/>
          <w:b/>
          <w:bCs/>
          <w:sz w:val="24"/>
          <w:szCs w:val="24"/>
        </w:rPr>
      </w:pPr>
      <w:r w:rsidRPr="008B461F">
        <w:rPr>
          <w:rFonts w:ascii="Verdana" w:hAnsi="Verdana"/>
          <w:b/>
          <w:bCs/>
          <w:sz w:val="24"/>
          <w:szCs w:val="24"/>
        </w:rPr>
        <w:t>Groupement de textes</w:t>
      </w:r>
    </w:p>
    <w:p w14:paraId="6DCB1AF4" w14:textId="77777777" w:rsidR="000F5EC5" w:rsidRDefault="000F5EC5" w:rsidP="000F5EC5">
      <w:pPr>
        <w:pStyle w:val="Listesupports"/>
      </w:pPr>
      <w:r>
        <w:t xml:space="preserve">Victor Hugo, « Le Crapaud » </w:t>
      </w:r>
    </w:p>
    <w:p w14:paraId="23D5FD27" w14:textId="77777777" w:rsidR="000F5EC5" w:rsidRDefault="000F5EC5" w:rsidP="000F5EC5">
      <w:pPr>
        <w:pStyle w:val="Listesupports"/>
      </w:pPr>
      <w:r>
        <w:t>Arthur Rimbaud, « Voyelles »</w:t>
      </w:r>
    </w:p>
    <w:p w14:paraId="635D740B" w14:textId="77777777" w:rsidR="000F5EC5" w:rsidRDefault="000F5EC5" w:rsidP="000F5EC5">
      <w:pPr>
        <w:pStyle w:val="Listesupports"/>
      </w:pPr>
      <w:r>
        <w:t>Francis Ponge, « Le Cageot »</w:t>
      </w:r>
    </w:p>
    <w:p w14:paraId="1339B0A7" w14:textId="77777777" w:rsidR="000F5EC5" w:rsidRDefault="000F5EC5" w:rsidP="000F5EC5">
      <w:pPr>
        <w:spacing w:line="360" w:lineRule="auto"/>
        <w:rPr>
          <w:rFonts w:ascii="Verdana" w:hAnsi="Verdana"/>
          <w:sz w:val="24"/>
          <w:szCs w:val="24"/>
        </w:rPr>
      </w:pPr>
    </w:p>
    <w:p w14:paraId="273AA44D" w14:textId="77777777" w:rsidR="000F5EC5" w:rsidRPr="0068638B" w:rsidRDefault="000F5EC5" w:rsidP="000F5EC5">
      <w:pPr>
        <w:pStyle w:val="Titreobjectifsetsupports"/>
        <w:rPr>
          <w:color w:val="00B0F0"/>
        </w:rPr>
      </w:pPr>
      <w:r w:rsidRPr="0068638B">
        <w:rPr>
          <w:color w:val="00B0F0"/>
        </w:rPr>
        <w:t>Principaux objectifs du chapitre</w:t>
      </w:r>
    </w:p>
    <w:p w14:paraId="0FBDE934" w14:textId="77777777" w:rsidR="000F5EC5" w:rsidRPr="00900662" w:rsidRDefault="000F5EC5" w:rsidP="000F5EC5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Comprendre ce qui caractérise le genre littéraire de la poésie</w:t>
      </w:r>
    </w:p>
    <w:p w14:paraId="03A83175" w14:textId="77777777" w:rsidR="000F5EC5" w:rsidRPr="00900662" w:rsidRDefault="000F5EC5" w:rsidP="000F5EC5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Rédiger un poème s'inspirant des textes étudiés en classe</w:t>
      </w:r>
    </w:p>
    <w:p w14:paraId="667E0681" w14:textId="77777777" w:rsidR="000F5EC5" w:rsidRPr="00900662" w:rsidRDefault="000F5EC5" w:rsidP="000F5EC5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Répondre avec méthode à un sujet de réflexion</w:t>
      </w:r>
    </w:p>
    <w:p w14:paraId="0BCC7B20" w14:textId="77777777" w:rsidR="000F5EC5" w:rsidRPr="00900662" w:rsidRDefault="000F5EC5" w:rsidP="000F5EC5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Mettre en voix un texte poétique</w:t>
      </w:r>
    </w:p>
    <w:p w14:paraId="3E9C428E" w14:textId="77777777" w:rsidR="000F5EC5" w:rsidRPr="00900662" w:rsidRDefault="000F5EC5" w:rsidP="000F5EC5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Savoir conjuguer un verbe aux temps simples de l'indicatif</w:t>
      </w:r>
    </w:p>
    <w:p w14:paraId="0BB229D1" w14:textId="77777777" w:rsidR="000F5EC5" w:rsidRPr="00900662" w:rsidRDefault="000F5EC5" w:rsidP="000F5EC5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 xml:space="preserve">Être capable d'expliquer la formation d'un mot </w:t>
      </w:r>
    </w:p>
    <w:p w14:paraId="4CFADD70" w14:textId="77777777" w:rsidR="000F5EC5" w:rsidRPr="00900662" w:rsidRDefault="000F5EC5" w:rsidP="000F5EC5">
      <w:pPr>
        <w:numPr>
          <w:ilvl w:val="0"/>
          <w:numId w:val="13"/>
        </w:numPr>
        <w:spacing w:line="360" w:lineRule="auto"/>
        <w:rPr>
          <w:rFonts w:ascii="Verdana" w:hAnsi="Verdana"/>
          <w:bCs/>
          <w:sz w:val="24"/>
          <w:szCs w:val="28"/>
          <w:lang w:eastAsia="en-GB"/>
        </w:rPr>
      </w:pPr>
      <w:r w:rsidRPr="00900662">
        <w:rPr>
          <w:rFonts w:ascii="Verdana" w:hAnsi="Verdana"/>
          <w:bCs/>
          <w:sz w:val="24"/>
          <w:szCs w:val="28"/>
          <w:lang w:eastAsia="en-GB"/>
        </w:rPr>
        <w:t>Savoir identifier la classe grammaticale d'un mot</w:t>
      </w:r>
    </w:p>
    <w:p w14:paraId="2F80F0B2" w14:textId="77777777" w:rsidR="00062329" w:rsidRPr="00062329" w:rsidRDefault="00062329" w:rsidP="00062329">
      <w:pPr>
        <w:spacing w:line="360" w:lineRule="auto"/>
        <w:rPr>
          <w:rFonts w:ascii="Verdana" w:hAnsi="Verdana"/>
          <w:sz w:val="24"/>
          <w:szCs w:val="24"/>
        </w:rPr>
      </w:pPr>
    </w:p>
    <w:p w14:paraId="3AB58A88" w14:textId="77777777" w:rsidR="002B028D" w:rsidRDefault="002B028D" w:rsidP="00001785">
      <w:pPr>
        <w:pStyle w:val="Titredesance"/>
      </w:pPr>
    </w:p>
    <w:p w14:paraId="174780C7" w14:textId="77777777" w:rsidR="000F5EC5" w:rsidRDefault="000F5EC5">
      <w:pPr>
        <w:spacing w:after="200" w:line="276" w:lineRule="auto"/>
        <w:rPr>
          <w:rFonts w:ascii="Verdana" w:hAnsi="Verdana"/>
          <w:b/>
          <w:color w:val="00B050"/>
          <w:sz w:val="32"/>
        </w:rPr>
      </w:pPr>
      <w:r>
        <w:br w:type="page"/>
      </w:r>
    </w:p>
    <w:p w14:paraId="1DAE36A5" w14:textId="4A937DA2" w:rsidR="00551FAE" w:rsidRDefault="00001785" w:rsidP="00001785">
      <w:pPr>
        <w:pStyle w:val="Titredesance"/>
      </w:pPr>
      <w:r>
        <w:lastRenderedPageBreak/>
        <w:t>Séance 1 : Le genre de la poésie</w:t>
      </w:r>
    </w:p>
    <w:p w14:paraId="25E4DBD7" w14:textId="77777777" w:rsidR="004321A5" w:rsidRDefault="004321A5" w:rsidP="00001785">
      <w:pPr>
        <w:pStyle w:val="Titredesance"/>
      </w:pPr>
    </w:p>
    <w:p w14:paraId="420E6848" w14:textId="2F4B14FC" w:rsidR="004321A5" w:rsidRDefault="00826406" w:rsidP="00826406">
      <w:pPr>
        <w:pStyle w:val="Titreobjectifsetsupports"/>
      </w:pPr>
      <w:r>
        <w:t xml:space="preserve">Objectifs de la séance : </w:t>
      </w:r>
    </w:p>
    <w:p w14:paraId="49ECB703" w14:textId="77777777" w:rsidR="00826406" w:rsidRPr="00826406" w:rsidRDefault="00826406" w:rsidP="00826406">
      <w:pPr>
        <w:pStyle w:val="corps"/>
        <w:numPr>
          <w:ilvl w:val="0"/>
          <w:numId w:val="8"/>
        </w:numPr>
        <w:rPr>
          <w:lang w:eastAsia="en-GB"/>
        </w:rPr>
      </w:pPr>
      <w:r w:rsidRPr="00826406">
        <w:rPr>
          <w:lang w:eastAsia="en-GB"/>
        </w:rPr>
        <w:t>Faire le bilan de ses acquis sur le genre de la poésie</w:t>
      </w:r>
    </w:p>
    <w:p w14:paraId="1935BC18" w14:textId="77777777" w:rsidR="00826406" w:rsidRPr="00826406" w:rsidRDefault="00826406" w:rsidP="00826406">
      <w:pPr>
        <w:pStyle w:val="corps"/>
        <w:numPr>
          <w:ilvl w:val="0"/>
          <w:numId w:val="8"/>
        </w:numPr>
        <w:rPr>
          <w:lang w:eastAsia="en-GB"/>
        </w:rPr>
      </w:pPr>
      <w:r w:rsidRPr="00826406">
        <w:rPr>
          <w:lang w:eastAsia="en-GB"/>
        </w:rPr>
        <w:t xml:space="preserve">Réfléchir à ce que peut être une "vision poétique du monde" </w:t>
      </w:r>
    </w:p>
    <w:p w14:paraId="3D7D9B91" w14:textId="77777777" w:rsidR="00826406" w:rsidRPr="00826406" w:rsidRDefault="00826406" w:rsidP="00826406">
      <w:pPr>
        <w:pStyle w:val="corps"/>
        <w:numPr>
          <w:ilvl w:val="0"/>
          <w:numId w:val="8"/>
        </w:numPr>
        <w:rPr>
          <w:lang w:eastAsia="en-GB"/>
        </w:rPr>
      </w:pPr>
      <w:r w:rsidRPr="00826406">
        <w:rPr>
          <w:lang w:eastAsia="en-GB"/>
        </w:rPr>
        <w:t>Analyser les termes clés d'un énoncé pour préparer une réponse pertinente </w:t>
      </w:r>
    </w:p>
    <w:p w14:paraId="16C5E205" w14:textId="77777777" w:rsidR="00826406" w:rsidRDefault="00826406" w:rsidP="00826406">
      <w:pPr>
        <w:pStyle w:val="corps"/>
        <w:numPr>
          <w:ilvl w:val="0"/>
          <w:numId w:val="8"/>
        </w:numPr>
        <w:rPr>
          <w:lang w:eastAsia="en-GB"/>
        </w:rPr>
      </w:pPr>
      <w:r w:rsidRPr="00826406">
        <w:rPr>
          <w:lang w:eastAsia="en-GB"/>
        </w:rPr>
        <w:t>Donner une première réponse à la problématique du chapitre</w:t>
      </w:r>
    </w:p>
    <w:p w14:paraId="00D6B0B0" w14:textId="77777777" w:rsidR="00C122B5" w:rsidRDefault="00C122B5" w:rsidP="00C122B5">
      <w:pPr>
        <w:pStyle w:val="corps"/>
        <w:rPr>
          <w:lang w:eastAsia="en-GB"/>
        </w:rPr>
      </w:pPr>
    </w:p>
    <w:p w14:paraId="3CA0F6B1" w14:textId="79806DD6" w:rsidR="00C122B5" w:rsidRDefault="00C122B5" w:rsidP="00C122B5">
      <w:pPr>
        <w:pStyle w:val="Partiedesance"/>
        <w:rPr>
          <w:lang w:eastAsia="en-GB"/>
        </w:rPr>
      </w:pPr>
      <w:r>
        <w:rPr>
          <w:lang w:eastAsia="en-GB"/>
        </w:rPr>
        <w:t>I – J’évalue mes ac</w:t>
      </w:r>
      <w:r w:rsidR="00A835CB">
        <w:rPr>
          <w:lang w:eastAsia="en-GB"/>
        </w:rPr>
        <w:t xml:space="preserve">quis </w:t>
      </w:r>
    </w:p>
    <w:p w14:paraId="75C87388" w14:textId="77777777" w:rsidR="00A835CB" w:rsidRDefault="00A835CB" w:rsidP="00A835CB">
      <w:pPr>
        <w:pStyle w:val="corps"/>
        <w:rPr>
          <w:lang w:eastAsia="en-GB"/>
        </w:rPr>
      </w:pPr>
    </w:p>
    <w:p w14:paraId="65246F69" w14:textId="000A022B" w:rsidR="00CD6B8F" w:rsidRDefault="00EA3BBC" w:rsidP="00CD6B8F">
      <w:pPr>
        <w:pStyle w:val="corps"/>
        <w:numPr>
          <w:ilvl w:val="0"/>
          <w:numId w:val="9"/>
        </w:numPr>
        <w:rPr>
          <w:lang w:eastAsia="en-GB"/>
        </w:rPr>
      </w:pPr>
      <w:r>
        <w:rPr>
          <w:lang w:eastAsia="en-GB"/>
        </w:rPr>
        <w:t xml:space="preserve">Qu’est-ce qu’un genre littéraire ? </w:t>
      </w:r>
      <w:r w:rsidR="00A63A39">
        <w:rPr>
          <w:lang w:eastAsia="en-GB"/>
        </w:rPr>
        <w:t>Donnez des exemples de genres littéraires pour développer votre réponse.</w:t>
      </w:r>
    </w:p>
    <w:p w14:paraId="443D80D6" w14:textId="77777777" w:rsidR="00CD6B8F" w:rsidRDefault="00CD6B8F" w:rsidP="00B47600">
      <w:pPr>
        <w:pStyle w:val="corps"/>
        <w:rPr>
          <w:lang w:eastAsia="en-GB"/>
        </w:rPr>
      </w:pPr>
    </w:p>
    <w:p w14:paraId="7DBD93A6" w14:textId="7CE2AEDA" w:rsidR="006A5974" w:rsidRDefault="0001261A" w:rsidP="00B47600">
      <w:pPr>
        <w:pStyle w:val="corps"/>
        <w:rPr>
          <w:rFonts w:eastAsia="Times New Roman"/>
          <w:color w:val="00B050"/>
          <w:lang w:eastAsia="en-GB"/>
        </w:rPr>
      </w:pPr>
      <w:r>
        <w:rPr>
          <w:color w:val="00B050"/>
        </w:rPr>
        <w:t xml:space="preserve">Un genre littéraire est une catégorie dans laquelle on peut classer une œuvre ou un texte. </w:t>
      </w:r>
      <w:r w:rsidR="00B47600" w:rsidRPr="00DA170E">
        <w:rPr>
          <w:color w:val="00B050"/>
        </w:rPr>
        <w:t>Le genre littéraire d'un texte dépend d'un certain nombre de caractéristiques concernant sa forme et son contenu, indépendamment de l'époque à laquelle il appartient.</w:t>
      </w:r>
    </w:p>
    <w:p w14:paraId="51214364" w14:textId="3AC3B851" w:rsidR="00807423" w:rsidRPr="00DA170E" w:rsidRDefault="00735B85" w:rsidP="00B47600">
      <w:pPr>
        <w:pStyle w:val="corps"/>
        <w:rPr>
          <w:rFonts w:eastAsia="Times New Roman"/>
          <w:color w:val="00B050"/>
          <w:lang w:eastAsia="en-GB"/>
        </w:rPr>
      </w:pPr>
      <w:r>
        <w:rPr>
          <w:rFonts w:eastAsia="Times New Roman"/>
          <w:color w:val="00B050"/>
          <w:lang w:eastAsia="en-GB"/>
        </w:rPr>
        <w:t>Voici trois exemples de grands genres littéraires : la poésie, le roman, et le théâtre.</w:t>
      </w:r>
    </w:p>
    <w:p w14:paraId="70D316CE" w14:textId="77777777" w:rsidR="006A5974" w:rsidRDefault="006A5974" w:rsidP="00B47600">
      <w:pPr>
        <w:pStyle w:val="corps"/>
        <w:rPr>
          <w:lang w:eastAsia="en-GB"/>
        </w:rPr>
      </w:pPr>
    </w:p>
    <w:p w14:paraId="4B9E16AE" w14:textId="759BC01B" w:rsidR="00EA3BBC" w:rsidRDefault="00DB21E7" w:rsidP="00EA3BBC">
      <w:pPr>
        <w:pStyle w:val="corps"/>
        <w:numPr>
          <w:ilvl w:val="0"/>
          <w:numId w:val="9"/>
        </w:numPr>
        <w:rPr>
          <w:lang w:eastAsia="en-GB"/>
        </w:rPr>
      </w:pPr>
      <w:r>
        <w:rPr>
          <w:lang w:eastAsia="en-GB"/>
        </w:rPr>
        <w:t>Quelles caractéristiques permettent de reconnaître</w:t>
      </w:r>
      <w:r w:rsidR="00EA3BBC">
        <w:rPr>
          <w:lang w:eastAsia="en-GB"/>
        </w:rPr>
        <w:t xml:space="preserve"> un poème ?</w:t>
      </w:r>
    </w:p>
    <w:p w14:paraId="4BAE82C7" w14:textId="0182D7BE" w:rsidR="00204D48" w:rsidRDefault="00204D48" w:rsidP="00204D48">
      <w:pPr>
        <w:pStyle w:val="corps"/>
        <w:rPr>
          <w:lang w:eastAsia="en-GB"/>
        </w:rPr>
      </w:pPr>
    </w:p>
    <w:p w14:paraId="45D0D9A8" w14:textId="7995A420" w:rsidR="00735B85" w:rsidRDefault="008027BE" w:rsidP="00204D48">
      <w:pPr>
        <w:pStyle w:val="corps"/>
        <w:rPr>
          <w:color w:val="00B050"/>
          <w:lang w:eastAsia="en-GB"/>
        </w:rPr>
      </w:pPr>
      <w:r w:rsidRPr="008027BE">
        <w:rPr>
          <w:color w:val="00B050"/>
          <w:lang w:eastAsia="en-GB"/>
        </w:rPr>
        <w:t xml:space="preserve">Un poème est généralement un </w:t>
      </w:r>
      <w:r w:rsidRPr="00C87D25">
        <w:rPr>
          <w:b/>
          <w:bCs w:val="0"/>
          <w:color w:val="00B050"/>
          <w:lang w:eastAsia="en-GB"/>
        </w:rPr>
        <w:t>texte court écrit en vers</w:t>
      </w:r>
      <w:r w:rsidR="00C31F95">
        <w:rPr>
          <w:color w:val="00B050"/>
          <w:lang w:eastAsia="en-GB"/>
        </w:rPr>
        <w:t xml:space="preserve">, qui peuvent se terminer par des </w:t>
      </w:r>
      <w:r w:rsidR="00C31F95" w:rsidRPr="00C87D25">
        <w:rPr>
          <w:b/>
          <w:bCs w:val="0"/>
          <w:color w:val="00B050"/>
          <w:lang w:eastAsia="en-GB"/>
        </w:rPr>
        <w:t>rimes</w:t>
      </w:r>
      <w:r w:rsidR="00C31F95">
        <w:rPr>
          <w:color w:val="00B050"/>
          <w:lang w:eastAsia="en-GB"/>
        </w:rPr>
        <w:t>. Cette forme particulière</w:t>
      </w:r>
      <w:r w:rsidR="001733FA">
        <w:rPr>
          <w:color w:val="00B050"/>
          <w:lang w:eastAsia="en-GB"/>
        </w:rPr>
        <w:t xml:space="preserve"> d’écriture</w:t>
      </w:r>
      <w:r w:rsidR="00C31F95">
        <w:rPr>
          <w:color w:val="00B050"/>
          <w:lang w:eastAsia="en-GB"/>
        </w:rPr>
        <w:t xml:space="preserve"> correspond</w:t>
      </w:r>
      <w:r w:rsidR="00361645">
        <w:rPr>
          <w:color w:val="00B050"/>
          <w:lang w:eastAsia="en-GB"/>
        </w:rPr>
        <w:t>, au départ,</w:t>
      </w:r>
      <w:r w:rsidR="00C31F95">
        <w:rPr>
          <w:color w:val="00B050"/>
          <w:lang w:eastAsia="en-GB"/>
        </w:rPr>
        <w:t xml:space="preserve"> à la </w:t>
      </w:r>
      <w:r w:rsidR="00361645">
        <w:rPr>
          <w:color w:val="00B050"/>
          <w:lang w:eastAsia="en-GB"/>
        </w:rPr>
        <w:t>nécessité de mémoriser les textes</w:t>
      </w:r>
      <w:r w:rsidR="001E6EFC">
        <w:rPr>
          <w:color w:val="00B050"/>
          <w:lang w:eastAsia="en-GB"/>
        </w:rPr>
        <w:t xml:space="preserve"> afin de les transmettre </w:t>
      </w:r>
      <w:r w:rsidR="00504F55">
        <w:rPr>
          <w:color w:val="00B050"/>
          <w:lang w:eastAsia="en-GB"/>
        </w:rPr>
        <w:t xml:space="preserve">à l’oral : en effet, </w:t>
      </w:r>
      <w:r w:rsidR="00145C1C">
        <w:rPr>
          <w:color w:val="00B050"/>
          <w:lang w:eastAsia="en-GB"/>
        </w:rPr>
        <w:t>pendant des siècles</w:t>
      </w:r>
      <w:r w:rsidR="00504F55">
        <w:rPr>
          <w:color w:val="00B050"/>
          <w:lang w:eastAsia="en-GB"/>
        </w:rPr>
        <w:t xml:space="preserve">, très peu de gens </w:t>
      </w:r>
      <w:r w:rsidR="00145C1C">
        <w:rPr>
          <w:color w:val="00B050"/>
          <w:lang w:eastAsia="en-GB"/>
        </w:rPr>
        <w:t>ont su</w:t>
      </w:r>
      <w:r w:rsidR="00504F55">
        <w:rPr>
          <w:color w:val="00B050"/>
          <w:lang w:eastAsia="en-GB"/>
        </w:rPr>
        <w:t xml:space="preserve"> lire et écrire</w:t>
      </w:r>
      <w:r w:rsidR="007A3F66">
        <w:rPr>
          <w:color w:val="00B050"/>
          <w:lang w:eastAsia="en-GB"/>
        </w:rPr>
        <w:t xml:space="preserve">, et la tradition orale était beaucoup plus présente. </w:t>
      </w:r>
      <w:r w:rsidR="00043074">
        <w:rPr>
          <w:color w:val="00B050"/>
          <w:lang w:eastAsia="en-GB"/>
        </w:rPr>
        <w:t xml:space="preserve">Le fait de créer une </w:t>
      </w:r>
      <w:r w:rsidR="00043074" w:rsidRPr="00C87D25">
        <w:rPr>
          <w:b/>
          <w:bCs w:val="0"/>
          <w:color w:val="00B050"/>
          <w:lang w:eastAsia="en-GB"/>
        </w:rPr>
        <w:t>musicalité, avec le rythme des vers et des rimes</w:t>
      </w:r>
      <w:r w:rsidR="00043074">
        <w:rPr>
          <w:color w:val="00B050"/>
          <w:lang w:eastAsia="en-GB"/>
        </w:rPr>
        <w:t xml:space="preserve">, facilite la mémorisation. </w:t>
      </w:r>
    </w:p>
    <w:p w14:paraId="5E8EAA3C" w14:textId="0168BE7B" w:rsidR="00444F6C" w:rsidRDefault="007148ED" w:rsidP="00204D48">
      <w:pPr>
        <w:pStyle w:val="corps"/>
        <w:rPr>
          <w:color w:val="00B050"/>
          <w:lang w:eastAsia="en-GB"/>
        </w:rPr>
      </w:pPr>
      <w:r>
        <w:rPr>
          <w:color w:val="00B050"/>
          <w:lang w:eastAsia="en-GB"/>
        </w:rPr>
        <w:lastRenderedPageBreak/>
        <w:t>Les caractéristiques</w:t>
      </w:r>
      <w:r w:rsidR="00557CA8">
        <w:rPr>
          <w:color w:val="00B050"/>
          <w:lang w:eastAsia="en-GB"/>
        </w:rPr>
        <w:t xml:space="preserve"> de la poésie </w:t>
      </w:r>
      <w:r>
        <w:rPr>
          <w:color w:val="00B050"/>
          <w:lang w:eastAsia="en-GB"/>
        </w:rPr>
        <w:t xml:space="preserve">ne se limitent cependant pas </w:t>
      </w:r>
      <w:r w:rsidR="008317AB">
        <w:rPr>
          <w:color w:val="00B050"/>
          <w:lang w:eastAsia="en-GB"/>
        </w:rPr>
        <w:t xml:space="preserve">à la brièveté et à la forme versifiée : en effet, certains poèmes peuvent être très longs, et d’autres peuvent être rédigées en prose. </w:t>
      </w:r>
      <w:r w:rsidR="00702DB9">
        <w:rPr>
          <w:color w:val="00B050"/>
          <w:lang w:eastAsia="en-GB"/>
        </w:rPr>
        <w:t xml:space="preserve">La poésie se </w:t>
      </w:r>
      <w:r w:rsidR="00BF4C3A">
        <w:rPr>
          <w:color w:val="00B050"/>
          <w:lang w:eastAsia="en-GB"/>
        </w:rPr>
        <w:t>distingue des autres genre</w:t>
      </w:r>
      <w:r w:rsidR="006828D7">
        <w:rPr>
          <w:color w:val="00B050"/>
          <w:lang w:eastAsia="en-GB"/>
        </w:rPr>
        <w:t>s</w:t>
      </w:r>
      <w:r w:rsidR="00BF4C3A">
        <w:rPr>
          <w:color w:val="00B050"/>
          <w:lang w:eastAsia="en-GB"/>
        </w:rPr>
        <w:t xml:space="preserve"> par l’écart </w:t>
      </w:r>
      <w:r w:rsidR="00431331">
        <w:rPr>
          <w:color w:val="00B050"/>
          <w:lang w:eastAsia="en-GB"/>
        </w:rPr>
        <w:t>plus important qu’elle opère vis-à-vis du langage ordinaire</w:t>
      </w:r>
      <w:r w:rsidR="00B57BBA">
        <w:rPr>
          <w:color w:val="00B050"/>
          <w:lang w:eastAsia="en-GB"/>
        </w:rPr>
        <w:t xml:space="preserve"> : </w:t>
      </w:r>
      <w:r w:rsidR="00A80543">
        <w:rPr>
          <w:color w:val="00B050"/>
          <w:lang w:eastAsia="en-GB"/>
        </w:rPr>
        <w:t xml:space="preserve">ainsi, d’après </w:t>
      </w:r>
      <w:r w:rsidR="00A80543" w:rsidRPr="00DB570C">
        <w:rPr>
          <w:b/>
          <w:bCs w:val="0"/>
          <w:color w:val="00B050"/>
          <w:lang w:eastAsia="en-GB"/>
        </w:rPr>
        <w:t xml:space="preserve">Paul Valéry, </w:t>
      </w:r>
      <w:r w:rsidR="00A80543" w:rsidRPr="00DB570C">
        <w:rPr>
          <w:b/>
          <w:bCs w:val="0"/>
          <w:color w:val="00B050"/>
        </w:rPr>
        <w:t>« la poésie est l'ambition d'un discours qui soit chargé de plus de sens, et mêlé de plus de musique que le langage ordinaire n'en porte et n'en peut porter</w:t>
      </w:r>
      <w:r w:rsidR="00A80543" w:rsidRPr="00A80543">
        <w:rPr>
          <w:color w:val="00B050"/>
        </w:rPr>
        <w:t xml:space="preserve"> » (« Passage de Verlaine », </w:t>
      </w:r>
      <w:r w:rsidR="00A80543" w:rsidRPr="00643559">
        <w:rPr>
          <w:i/>
          <w:iCs/>
          <w:color w:val="00B050"/>
        </w:rPr>
        <w:t>Variété II</w:t>
      </w:r>
      <w:r w:rsidR="00643559">
        <w:rPr>
          <w:color w:val="00B050"/>
        </w:rPr>
        <w:t>).</w:t>
      </w:r>
    </w:p>
    <w:p w14:paraId="6616E2E4" w14:textId="77777777" w:rsidR="00043074" w:rsidRPr="008027BE" w:rsidRDefault="00043074" w:rsidP="00204D48">
      <w:pPr>
        <w:pStyle w:val="corps"/>
        <w:rPr>
          <w:color w:val="00B050"/>
          <w:lang w:eastAsia="en-GB"/>
        </w:rPr>
      </w:pPr>
    </w:p>
    <w:p w14:paraId="0907918B" w14:textId="77777777" w:rsidR="00A835CB" w:rsidRPr="00A835CB" w:rsidRDefault="00A835CB" w:rsidP="00A835CB">
      <w:pPr>
        <w:pStyle w:val="corps"/>
        <w:rPr>
          <w:lang w:eastAsia="en-GB"/>
        </w:rPr>
      </w:pPr>
    </w:p>
    <w:p w14:paraId="63229AC4" w14:textId="77777777" w:rsidR="00840439" w:rsidRPr="00A835CB" w:rsidRDefault="00840439" w:rsidP="00840439">
      <w:pPr>
        <w:pStyle w:val="Partiedesance"/>
        <w:rPr>
          <w:lang w:eastAsia="en-GB"/>
        </w:rPr>
      </w:pPr>
      <w:r>
        <w:rPr>
          <w:lang w:eastAsia="en-GB"/>
        </w:rPr>
        <w:t xml:space="preserve">II – J’analyse la thématique et la problématique du chapitre </w:t>
      </w:r>
    </w:p>
    <w:p w14:paraId="41982A25" w14:textId="77777777" w:rsidR="00840439" w:rsidRDefault="00840439" w:rsidP="00840439">
      <w:pPr>
        <w:pStyle w:val="corps"/>
      </w:pPr>
    </w:p>
    <w:p w14:paraId="05959839" w14:textId="77777777" w:rsidR="00840439" w:rsidRDefault="00840439" w:rsidP="00840439">
      <w:pPr>
        <w:pStyle w:val="corps"/>
      </w:pPr>
      <w:r>
        <w:t>Pour traiter un sujet avec méthode et pertinence, il faut toujours commencer par analyser les mots-clés qui le composent. C’est ce que vous allez faire, sous forme de carte mentale, à partir de la thématique au programme et de la problématique du chapitre. Vous pouvez travailler seul(e), à deux ou à trois.</w:t>
      </w:r>
    </w:p>
    <w:p w14:paraId="56FD80D2" w14:textId="77777777" w:rsidR="00840439" w:rsidRDefault="00840439" w:rsidP="00840439">
      <w:pPr>
        <w:pStyle w:val="corps"/>
      </w:pPr>
      <w:r>
        <w:t xml:space="preserve">Recopiez au milieu d’une feuille « visions poétiques du monde », puis commencez à réfléchir aux termes qui composent cet intitulé : </w:t>
      </w:r>
    </w:p>
    <w:p w14:paraId="5643E861" w14:textId="77777777" w:rsidR="00840439" w:rsidRDefault="00840439" w:rsidP="00840439">
      <w:pPr>
        <w:pStyle w:val="corps"/>
        <w:numPr>
          <w:ilvl w:val="0"/>
          <w:numId w:val="12"/>
        </w:numPr>
      </w:pPr>
      <w:r>
        <w:t xml:space="preserve">Que signifient-ils ? que désignent-ils ? </w:t>
      </w:r>
    </w:p>
    <w:p w14:paraId="0636C741" w14:textId="77777777" w:rsidR="00840439" w:rsidRDefault="00840439" w:rsidP="00840439">
      <w:pPr>
        <w:pStyle w:val="corps"/>
        <w:numPr>
          <w:ilvl w:val="0"/>
          <w:numId w:val="12"/>
        </w:numPr>
      </w:pPr>
      <w:r>
        <w:t xml:space="preserve">A quoi vous font-ils penser ? </w:t>
      </w:r>
    </w:p>
    <w:p w14:paraId="7E86BF4F" w14:textId="77777777" w:rsidR="00840439" w:rsidRDefault="00840439" w:rsidP="00840439">
      <w:pPr>
        <w:pStyle w:val="corps"/>
        <w:numPr>
          <w:ilvl w:val="0"/>
          <w:numId w:val="12"/>
        </w:numPr>
      </w:pPr>
      <w:r>
        <w:t xml:space="preserve">Pourquoi vous fait-on étudier ce sujet : qu’attend-on de vous ? Que veut-on que vous appreniez ou compreniez ? </w:t>
      </w:r>
    </w:p>
    <w:p w14:paraId="12662A78" w14:textId="77777777" w:rsidR="00840439" w:rsidRDefault="00840439" w:rsidP="00840439">
      <w:pPr>
        <w:pStyle w:val="corps"/>
        <w:numPr>
          <w:ilvl w:val="0"/>
          <w:numId w:val="12"/>
        </w:numPr>
      </w:pPr>
      <w:r>
        <w:t xml:space="preserve">Quelles premières idées vous viennent pour traiter cette thématique ? </w:t>
      </w:r>
    </w:p>
    <w:p w14:paraId="7477FF4E" w14:textId="77777777" w:rsidR="00840439" w:rsidRPr="00682500" w:rsidRDefault="00840439" w:rsidP="00840439">
      <w:pPr>
        <w:pStyle w:val="corps"/>
      </w:pPr>
      <w:r>
        <w:t>Procédez ensuite de la même manière avec la problématique du chapitre.</w:t>
      </w:r>
    </w:p>
    <w:p w14:paraId="479DA9C5" w14:textId="77777777" w:rsidR="00C50058" w:rsidRDefault="00C50058" w:rsidP="009F1BD2">
      <w:pPr>
        <w:pStyle w:val="corps"/>
      </w:pPr>
    </w:p>
    <w:p w14:paraId="2C1481CA" w14:textId="77777777" w:rsidR="00AF6662" w:rsidRDefault="00AF6662" w:rsidP="009F1BD2">
      <w:pPr>
        <w:pStyle w:val="corps"/>
      </w:pPr>
    </w:p>
    <w:p w14:paraId="788EB974" w14:textId="0A8BB111" w:rsidR="00C50058" w:rsidRDefault="00FB0BC1" w:rsidP="009F1BD2">
      <w:pPr>
        <w:pStyle w:val="corps"/>
      </w:pPr>
      <w:r>
        <w:rPr>
          <w:noProof/>
        </w:rPr>
        <w:lastRenderedPageBreak/>
        <w:drawing>
          <wp:inline distT="0" distB="0" distL="0" distR="0" wp14:anchorId="08B5BD81" wp14:editId="2083947C">
            <wp:extent cx="5760720" cy="5753100"/>
            <wp:effectExtent l="0" t="0" r="0" b="0"/>
            <wp:docPr id="1241088145" name="Image 1" descr="Une image contenant texte, écriture manuscrite, encre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088145" name="Image 1" descr="Une image contenant texte, écriture manuscrite, encre, lettre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5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54CD9" w14:textId="77777777" w:rsidR="00AF6662" w:rsidRDefault="00AF6662" w:rsidP="009F1BD2">
      <w:pPr>
        <w:pStyle w:val="corps"/>
      </w:pPr>
    </w:p>
    <w:p w14:paraId="4242EA2D" w14:textId="77777777" w:rsidR="00AF6662" w:rsidRPr="00D828D4" w:rsidRDefault="00AF6662" w:rsidP="00AF6662">
      <w:pPr>
        <w:pStyle w:val="corps"/>
        <w:rPr>
          <w:color w:val="00B050"/>
        </w:rPr>
      </w:pPr>
      <w:r w:rsidRPr="00D828D4">
        <w:rPr>
          <w:color w:val="00B050"/>
        </w:rPr>
        <w:t xml:space="preserve">Premières hypothèses possibles pour répondre à la problématique : </w:t>
      </w:r>
    </w:p>
    <w:p w14:paraId="1C1E9E29" w14:textId="49160F44" w:rsidR="00AF6662" w:rsidRDefault="00E75A75" w:rsidP="00AF6662">
      <w:pPr>
        <w:pStyle w:val="corps"/>
        <w:numPr>
          <w:ilvl w:val="0"/>
          <w:numId w:val="12"/>
        </w:numPr>
        <w:rPr>
          <w:color w:val="00B050"/>
        </w:rPr>
      </w:pPr>
      <w:r>
        <w:rPr>
          <w:color w:val="00B050"/>
        </w:rPr>
        <w:t xml:space="preserve">Les </w:t>
      </w:r>
      <w:r w:rsidR="00442470">
        <w:rPr>
          <w:color w:val="00B050"/>
        </w:rPr>
        <w:t>poètes nous permettent de mieux percevoir ce qui nous rassemble malgré nos différence</w:t>
      </w:r>
      <w:r w:rsidR="008B35DE">
        <w:rPr>
          <w:color w:val="00B050"/>
        </w:rPr>
        <w:t>s</w:t>
      </w:r>
      <w:r w:rsidR="00442470">
        <w:rPr>
          <w:color w:val="00B050"/>
        </w:rPr>
        <w:t xml:space="preserve"> </w:t>
      </w:r>
      <w:r w:rsidR="00A65B4A">
        <w:rPr>
          <w:color w:val="00B050"/>
        </w:rPr>
        <w:t>/ mettent à jour ce qui est universel.</w:t>
      </w:r>
    </w:p>
    <w:p w14:paraId="169A57EF" w14:textId="374ADB20" w:rsidR="00A65B4A" w:rsidRPr="00D828D4" w:rsidRDefault="00A65B4A" w:rsidP="00AF6662">
      <w:pPr>
        <w:pStyle w:val="corps"/>
        <w:numPr>
          <w:ilvl w:val="0"/>
          <w:numId w:val="12"/>
        </w:numPr>
        <w:rPr>
          <w:color w:val="00B050"/>
        </w:rPr>
      </w:pPr>
      <w:r>
        <w:rPr>
          <w:color w:val="00B050"/>
        </w:rPr>
        <w:t xml:space="preserve">Ils nous </w:t>
      </w:r>
      <w:r w:rsidR="00E652E5">
        <w:rPr>
          <w:color w:val="00B050"/>
        </w:rPr>
        <w:t xml:space="preserve">font </w:t>
      </w:r>
      <w:r>
        <w:rPr>
          <w:color w:val="00B050"/>
        </w:rPr>
        <w:t xml:space="preserve">prendre </w:t>
      </w:r>
      <w:r w:rsidR="00EF32BB">
        <w:rPr>
          <w:color w:val="00B050"/>
        </w:rPr>
        <w:t xml:space="preserve">conscience de certaines choses en nous faisant réagir, en suscitant nos émotions. </w:t>
      </w:r>
      <w:r w:rsidR="005D6153">
        <w:rPr>
          <w:color w:val="00B050"/>
        </w:rPr>
        <w:t xml:space="preserve">Certains peuvent dénoncer les injustices ou </w:t>
      </w:r>
      <w:r w:rsidR="00E652E5">
        <w:rPr>
          <w:color w:val="00B050"/>
        </w:rPr>
        <w:t xml:space="preserve">les travers de la société. Ex : La Fontaine. </w:t>
      </w:r>
    </w:p>
    <w:p w14:paraId="30F85789" w14:textId="77777777" w:rsidR="00AF6662" w:rsidRPr="00682500" w:rsidRDefault="00AF6662" w:rsidP="009F1BD2">
      <w:pPr>
        <w:pStyle w:val="corps"/>
      </w:pPr>
    </w:p>
    <w:sectPr w:rsidR="00AF6662" w:rsidRPr="006825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AC3BA5"/>
    <w:multiLevelType w:val="multilevel"/>
    <w:tmpl w:val="BD34E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6D513A"/>
    <w:multiLevelType w:val="hybridMultilevel"/>
    <w:tmpl w:val="16E4A7AC"/>
    <w:lvl w:ilvl="0" w:tplc="28F8023C">
      <w:start w:val="2"/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41150"/>
    <w:multiLevelType w:val="hybridMultilevel"/>
    <w:tmpl w:val="A8A4139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6E0379"/>
    <w:multiLevelType w:val="multilevel"/>
    <w:tmpl w:val="E7A06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9619AF"/>
    <w:multiLevelType w:val="hybridMultilevel"/>
    <w:tmpl w:val="2876AB3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0646E0"/>
    <w:multiLevelType w:val="hybridMultilevel"/>
    <w:tmpl w:val="A18E3CD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C03EA3"/>
    <w:multiLevelType w:val="hybridMultilevel"/>
    <w:tmpl w:val="22B265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BC1900"/>
    <w:multiLevelType w:val="multilevel"/>
    <w:tmpl w:val="B792D84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4C1D3C09"/>
    <w:multiLevelType w:val="multilevel"/>
    <w:tmpl w:val="E5EA0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036B79"/>
    <w:multiLevelType w:val="hybridMultilevel"/>
    <w:tmpl w:val="A50E84D0"/>
    <w:lvl w:ilvl="0" w:tplc="B2A02DD8">
      <w:start w:val="1"/>
      <w:numFmt w:val="bullet"/>
      <w:pStyle w:val="Listesupports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7CF62B4D"/>
    <w:multiLevelType w:val="hybridMultilevel"/>
    <w:tmpl w:val="F836B66E"/>
    <w:lvl w:ilvl="0" w:tplc="1FAA45A4"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7647">
    <w:abstractNumId w:val="11"/>
  </w:num>
  <w:num w:numId="2" w16cid:durableId="352418520">
    <w:abstractNumId w:val="8"/>
  </w:num>
  <w:num w:numId="3" w16cid:durableId="177815539">
    <w:abstractNumId w:val="12"/>
  </w:num>
  <w:num w:numId="4" w16cid:durableId="2121337602">
    <w:abstractNumId w:val="9"/>
  </w:num>
  <w:num w:numId="5" w16cid:durableId="1483698418">
    <w:abstractNumId w:val="10"/>
  </w:num>
  <w:num w:numId="6" w16cid:durableId="1328482768">
    <w:abstractNumId w:val="2"/>
  </w:num>
  <w:num w:numId="7" w16cid:durableId="1641375993">
    <w:abstractNumId w:val="0"/>
  </w:num>
  <w:num w:numId="8" w16cid:durableId="472137589">
    <w:abstractNumId w:val="4"/>
  </w:num>
  <w:num w:numId="9" w16cid:durableId="871265559">
    <w:abstractNumId w:val="5"/>
  </w:num>
  <w:num w:numId="10" w16cid:durableId="2125223174">
    <w:abstractNumId w:val="3"/>
  </w:num>
  <w:num w:numId="11" w16cid:durableId="72431536">
    <w:abstractNumId w:val="6"/>
  </w:num>
  <w:num w:numId="12" w16cid:durableId="2105376029">
    <w:abstractNumId w:val="1"/>
  </w:num>
  <w:num w:numId="13" w16cid:durableId="3751999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23D35"/>
    <w:rsid w:val="00001785"/>
    <w:rsid w:val="0001261A"/>
    <w:rsid w:val="00043074"/>
    <w:rsid w:val="00062329"/>
    <w:rsid w:val="000F5EC5"/>
    <w:rsid w:val="001125A0"/>
    <w:rsid w:val="00145C1C"/>
    <w:rsid w:val="001733FA"/>
    <w:rsid w:val="001B59DB"/>
    <w:rsid w:val="001E3BE1"/>
    <w:rsid w:val="001E6EFC"/>
    <w:rsid w:val="00204D48"/>
    <w:rsid w:val="00262606"/>
    <w:rsid w:val="002636D5"/>
    <w:rsid w:val="002B028D"/>
    <w:rsid w:val="002D760A"/>
    <w:rsid w:val="00311E66"/>
    <w:rsid w:val="00361645"/>
    <w:rsid w:val="003B2306"/>
    <w:rsid w:val="003B4B62"/>
    <w:rsid w:val="003D32B1"/>
    <w:rsid w:val="00431331"/>
    <w:rsid w:val="004321A5"/>
    <w:rsid w:val="00442470"/>
    <w:rsid w:val="00444F6C"/>
    <w:rsid w:val="004B1547"/>
    <w:rsid w:val="004D60B3"/>
    <w:rsid w:val="004E0228"/>
    <w:rsid w:val="00501E26"/>
    <w:rsid w:val="00504F55"/>
    <w:rsid w:val="00547F84"/>
    <w:rsid w:val="00551FAE"/>
    <w:rsid w:val="00557CA8"/>
    <w:rsid w:val="0056498B"/>
    <w:rsid w:val="0058197A"/>
    <w:rsid w:val="005D6153"/>
    <w:rsid w:val="00643559"/>
    <w:rsid w:val="00682500"/>
    <w:rsid w:val="006828D7"/>
    <w:rsid w:val="0068638B"/>
    <w:rsid w:val="006964FB"/>
    <w:rsid w:val="006A5974"/>
    <w:rsid w:val="006B30A3"/>
    <w:rsid w:val="006B3D19"/>
    <w:rsid w:val="00702DB9"/>
    <w:rsid w:val="007148ED"/>
    <w:rsid w:val="00723D35"/>
    <w:rsid w:val="00735B85"/>
    <w:rsid w:val="007A3F66"/>
    <w:rsid w:val="008027BE"/>
    <w:rsid w:val="00807423"/>
    <w:rsid w:val="00826257"/>
    <w:rsid w:val="00826406"/>
    <w:rsid w:val="008317AB"/>
    <w:rsid w:val="00840439"/>
    <w:rsid w:val="008B35DE"/>
    <w:rsid w:val="008B461F"/>
    <w:rsid w:val="008C48D6"/>
    <w:rsid w:val="009B34D2"/>
    <w:rsid w:val="009F1BD2"/>
    <w:rsid w:val="00A63A39"/>
    <w:rsid w:val="00A65B4A"/>
    <w:rsid w:val="00A80543"/>
    <w:rsid w:val="00A835CB"/>
    <w:rsid w:val="00AF6662"/>
    <w:rsid w:val="00B42F22"/>
    <w:rsid w:val="00B47600"/>
    <w:rsid w:val="00B57BBA"/>
    <w:rsid w:val="00BC6A11"/>
    <w:rsid w:val="00BF4C3A"/>
    <w:rsid w:val="00C122B5"/>
    <w:rsid w:val="00C31F95"/>
    <w:rsid w:val="00C50058"/>
    <w:rsid w:val="00C500C5"/>
    <w:rsid w:val="00C64BF7"/>
    <w:rsid w:val="00C87D25"/>
    <w:rsid w:val="00C97063"/>
    <w:rsid w:val="00C97F20"/>
    <w:rsid w:val="00CD6B8F"/>
    <w:rsid w:val="00D828D4"/>
    <w:rsid w:val="00DA170E"/>
    <w:rsid w:val="00DB21E7"/>
    <w:rsid w:val="00DB570C"/>
    <w:rsid w:val="00E07B6F"/>
    <w:rsid w:val="00E652E5"/>
    <w:rsid w:val="00E75A75"/>
    <w:rsid w:val="00E94989"/>
    <w:rsid w:val="00E962C2"/>
    <w:rsid w:val="00EA3BBC"/>
    <w:rsid w:val="00EF32BB"/>
    <w:rsid w:val="00F03BC6"/>
    <w:rsid w:val="00F16BEC"/>
    <w:rsid w:val="00F45009"/>
    <w:rsid w:val="00FB0BC1"/>
    <w:rsid w:val="00FE6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BFA99"/>
  <w15:chartTrackingRefBased/>
  <w15:docId w15:val="{4D33C655-160F-44EA-B981-D25230E62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28D"/>
    <w:pPr>
      <w:spacing w:after="0" w:line="240" w:lineRule="auto"/>
    </w:pPr>
    <w:rPr>
      <w:rFonts w:eastAsiaTheme="minorEastAsia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723D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23D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23D3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23D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23D3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23D3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23D3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23D3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23D3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numPr>
        <w:numId w:val="5"/>
      </w:numPr>
      <w:spacing w:after="80" w:line="360" w:lineRule="auto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723D3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23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723D3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23D35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23D35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23D3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23D3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23D3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23D3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23D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23D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23D3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23D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23D3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23D3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23D3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23D35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23D3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23D35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23D35"/>
    <w:rPr>
      <w:b/>
      <w:bCs/>
      <w:smallCaps/>
      <w:color w:val="365F91" w:themeColor="accent1" w:themeShade="BF"/>
      <w:spacing w:val="5"/>
    </w:rPr>
  </w:style>
  <w:style w:type="paragraph" w:customStyle="1" w:styleId="TitredeChapitre">
    <w:name w:val="Titre de Chapitre"/>
    <w:basedOn w:val="Normal"/>
    <w:link w:val="TitredeChapitreCar"/>
    <w:qFormat/>
    <w:rsid w:val="002B028D"/>
    <w:rPr>
      <w:rFonts w:ascii="Verdana" w:hAnsi="Verdana"/>
      <w:b/>
      <w:bCs/>
      <w:color w:val="FF0000"/>
      <w:sz w:val="36"/>
      <w:szCs w:val="36"/>
    </w:rPr>
  </w:style>
  <w:style w:type="character" w:customStyle="1" w:styleId="TitredeChapitreCar">
    <w:name w:val="Titre de Chapitre Car"/>
    <w:basedOn w:val="Policepardfaut"/>
    <w:link w:val="TitredeChapitre"/>
    <w:rsid w:val="002B028D"/>
    <w:rPr>
      <w:rFonts w:ascii="Verdana" w:eastAsiaTheme="minorEastAsia" w:hAnsi="Verdana"/>
      <w:b/>
      <w:bCs/>
      <w:color w:val="FF0000"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06232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6260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2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2701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52CA7-7876-4771-9BFE-21534B15443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1734</TotalTime>
  <Pages>4</Pages>
  <Words>580</Words>
  <Characters>3191</Characters>
  <Application>Microsoft Office Word</Application>
  <DocSecurity>0</DocSecurity>
  <Lines>26</Lines>
  <Paragraphs>7</Paragraphs>
  <ScaleCrop>false</ScaleCrop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84</cp:revision>
  <cp:lastPrinted>2024-07-10T10:26:00Z</cp:lastPrinted>
  <dcterms:created xsi:type="dcterms:W3CDTF">2024-07-10T09:39:00Z</dcterms:created>
  <dcterms:modified xsi:type="dcterms:W3CDTF">2024-09-13T07:19:00Z</dcterms:modified>
</cp:coreProperties>
</file>