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1A6374" w:rsidR="00DD5BD7" w:rsidP="001A6374" w:rsidRDefault="00DD5BD7" w14:paraId="3C99DE11" w14:textId="77777777">
      <w:pPr>
        <w:spacing w:line="360" w:lineRule="auto"/>
        <w:rPr>
          <w:sz w:val="24"/>
          <w:szCs w:val="24"/>
        </w:rPr>
      </w:pPr>
    </w:p>
    <w:tbl>
      <w:tblPr>
        <w:tblStyle w:val="a"/>
        <w:tblW w:w="9000"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Look w:val="0600" w:firstRow="0" w:lastRow="0" w:firstColumn="0" w:lastColumn="0" w:noHBand="1" w:noVBand="1"/>
      </w:tblPr>
      <w:tblGrid>
        <w:gridCol w:w="540"/>
        <w:gridCol w:w="8460"/>
      </w:tblGrid>
      <w:tr w:rsidRPr="001A6374" w:rsidR="00DD5BD7" w:rsidTr="7E788B0D" w14:paraId="2B7841FA" w14:textId="77777777">
        <w:tc>
          <w:tcPr>
            <w:tcW w:w="540" w:type="dxa"/>
            <w:shd w:val="clear" w:color="auto" w:fill="auto"/>
            <w:tcMar>
              <w:top w:w="100" w:type="dxa"/>
              <w:left w:w="100" w:type="dxa"/>
              <w:bottom w:w="100" w:type="dxa"/>
              <w:right w:w="100" w:type="dxa"/>
            </w:tcMar>
          </w:tcPr>
          <w:p w:rsidRPr="001A6374" w:rsidR="00DD5BD7" w:rsidP="001A6374" w:rsidRDefault="00DD5BD7" w14:paraId="75E8F7A2" w14:textId="77777777">
            <w:pPr>
              <w:widowControl w:val="0"/>
              <w:spacing w:line="360" w:lineRule="auto"/>
            </w:pPr>
          </w:p>
          <w:p w:rsidRPr="001A6374" w:rsidR="00DD5BD7" w:rsidP="001A6374" w:rsidRDefault="00DD5BD7" w14:paraId="0570EA4E" w14:textId="77777777">
            <w:pPr>
              <w:widowControl w:val="0"/>
              <w:spacing w:line="360" w:lineRule="auto"/>
            </w:pPr>
          </w:p>
          <w:p w:rsidRPr="001A6374" w:rsidR="00DD5BD7" w:rsidP="001A6374" w:rsidRDefault="00DD5BD7" w14:paraId="57D96DE7" w14:textId="77777777">
            <w:pPr>
              <w:widowControl w:val="0"/>
              <w:spacing w:line="360" w:lineRule="auto"/>
            </w:pPr>
          </w:p>
          <w:p w:rsidRPr="001A6374" w:rsidR="00DD5BD7" w:rsidP="001A6374" w:rsidRDefault="00DD5BD7" w14:paraId="4B5A2044" w14:textId="77777777">
            <w:pPr>
              <w:widowControl w:val="0"/>
              <w:spacing w:line="360" w:lineRule="auto"/>
            </w:pPr>
          </w:p>
          <w:p w:rsidRPr="001A6374" w:rsidR="00DD5BD7" w:rsidP="001A6374" w:rsidRDefault="00DD5BD7" w14:paraId="5B94B960" w14:textId="77777777">
            <w:pPr>
              <w:widowControl w:val="0"/>
              <w:spacing w:line="360" w:lineRule="auto"/>
            </w:pPr>
          </w:p>
          <w:p w:rsidRPr="001A6374" w:rsidR="00DD5BD7" w:rsidP="001A6374" w:rsidRDefault="00DD5BD7" w14:paraId="73988E8F" w14:textId="77777777">
            <w:pPr>
              <w:widowControl w:val="0"/>
              <w:spacing w:line="360" w:lineRule="auto"/>
            </w:pPr>
          </w:p>
          <w:p w:rsidRPr="001A6374" w:rsidR="00DD5BD7" w:rsidP="001A6374" w:rsidRDefault="00DD5BD7" w14:paraId="3EA1F95D" w14:textId="77777777">
            <w:pPr>
              <w:widowControl w:val="0"/>
              <w:spacing w:line="360" w:lineRule="auto"/>
            </w:pPr>
          </w:p>
          <w:p w:rsidRPr="001A6374" w:rsidR="00DD5BD7" w:rsidP="001A6374" w:rsidRDefault="00DD5BD7" w14:paraId="66E83089" w14:textId="77777777">
            <w:pPr>
              <w:widowControl w:val="0"/>
              <w:spacing w:line="360" w:lineRule="auto"/>
            </w:pPr>
          </w:p>
          <w:p w:rsidRPr="001A6374" w:rsidR="00DD5BD7" w:rsidP="001A6374" w:rsidRDefault="00000000" w14:paraId="749AEA1B" w14:textId="77777777">
            <w:pPr>
              <w:widowControl w:val="0"/>
              <w:spacing w:line="360" w:lineRule="auto"/>
            </w:pPr>
            <w:r w:rsidRPr="001A6374">
              <w:t>5</w:t>
            </w:r>
          </w:p>
          <w:p w:rsidRPr="001A6374" w:rsidR="00DD5BD7" w:rsidP="001A6374" w:rsidRDefault="00DD5BD7" w14:paraId="7614150D" w14:textId="77777777">
            <w:pPr>
              <w:widowControl w:val="0"/>
              <w:spacing w:line="360" w:lineRule="auto"/>
            </w:pPr>
          </w:p>
          <w:p w:rsidRPr="001A6374" w:rsidR="00DD5BD7" w:rsidP="001A6374" w:rsidRDefault="00DD5BD7" w14:paraId="7B788EAD" w14:textId="77777777">
            <w:pPr>
              <w:widowControl w:val="0"/>
              <w:spacing w:line="360" w:lineRule="auto"/>
            </w:pPr>
          </w:p>
          <w:p w:rsidRPr="001A6374" w:rsidR="00DD5BD7" w:rsidP="001A6374" w:rsidRDefault="00DD5BD7" w14:paraId="5B0685E5" w14:textId="77777777">
            <w:pPr>
              <w:widowControl w:val="0"/>
              <w:spacing w:line="360" w:lineRule="auto"/>
            </w:pPr>
          </w:p>
          <w:p w:rsidRPr="001A6374" w:rsidR="00DD5BD7" w:rsidP="001A6374" w:rsidRDefault="00DD5BD7" w14:paraId="244B968F" w14:textId="77777777">
            <w:pPr>
              <w:widowControl w:val="0"/>
              <w:spacing w:line="360" w:lineRule="auto"/>
            </w:pPr>
          </w:p>
          <w:p w:rsidRPr="001A6374" w:rsidR="00DD5BD7" w:rsidP="001A6374" w:rsidRDefault="00000000" w14:paraId="02DBA2CD" w14:textId="77777777">
            <w:pPr>
              <w:widowControl w:val="0"/>
              <w:spacing w:line="360" w:lineRule="auto"/>
            </w:pPr>
            <w:r w:rsidRPr="001A6374">
              <w:t>10</w:t>
            </w:r>
          </w:p>
          <w:p w:rsidRPr="001A6374" w:rsidR="00DD5BD7" w:rsidP="001A6374" w:rsidRDefault="00DD5BD7" w14:paraId="3F014473" w14:textId="77777777">
            <w:pPr>
              <w:widowControl w:val="0"/>
              <w:spacing w:line="360" w:lineRule="auto"/>
            </w:pPr>
          </w:p>
          <w:p w:rsidRPr="001A6374" w:rsidR="00DD5BD7" w:rsidP="001A6374" w:rsidRDefault="00DD5BD7" w14:paraId="2EABCF8A" w14:textId="77777777">
            <w:pPr>
              <w:widowControl w:val="0"/>
              <w:spacing w:line="360" w:lineRule="auto"/>
            </w:pPr>
          </w:p>
          <w:p w:rsidRPr="001A6374" w:rsidR="00DD5BD7" w:rsidP="001A6374" w:rsidRDefault="00DD5BD7" w14:paraId="1045B0DC" w14:textId="77777777">
            <w:pPr>
              <w:widowControl w:val="0"/>
              <w:spacing w:line="360" w:lineRule="auto"/>
            </w:pPr>
          </w:p>
          <w:p w:rsidRPr="001A6374" w:rsidR="00DD5BD7" w:rsidP="001A6374" w:rsidRDefault="00DD5BD7" w14:paraId="5C9EA596" w14:textId="77777777">
            <w:pPr>
              <w:widowControl w:val="0"/>
              <w:spacing w:line="360" w:lineRule="auto"/>
            </w:pPr>
          </w:p>
          <w:p w:rsidRPr="001A6374" w:rsidR="00DD5BD7" w:rsidP="001A6374" w:rsidRDefault="00000000" w14:paraId="4D435823" w14:textId="77777777">
            <w:pPr>
              <w:widowControl w:val="0"/>
              <w:spacing w:line="360" w:lineRule="auto"/>
            </w:pPr>
            <w:r w:rsidRPr="001A6374">
              <w:t>15</w:t>
            </w:r>
          </w:p>
          <w:p w:rsidRPr="001A6374" w:rsidR="00DD5BD7" w:rsidP="001A6374" w:rsidRDefault="00DD5BD7" w14:paraId="2B991F17" w14:textId="77777777">
            <w:pPr>
              <w:widowControl w:val="0"/>
              <w:spacing w:line="360" w:lineRule="auto"/>
            </w:pPr>
          </w:p>
          <w:p w:rsidRPr="001A6374" w:rsidR="00DD5BD7" w:rsidP="001A6374" w:rsidRDefault="00DD5BD7" w14:paraId="2C4A902C" w14:textId="77777777">
            <w:pPr>
              <w:widowControl w:val="0"/>
              <w:spacing w:line="360" w:lineRule="auto"/>
            </w:pPr>
          </w:p>
          <w:p w:rsidRPr="001A6374" w:rsidR="00DD5BD7" w:rsidP="001A6374" w:rsidRDefault="00DD5BD7" w14:paraId="4389A128" w14:textId="77777777">
            <w:pPr>
              <w:widowControl w:val="0"/>
              <w:spacing w:line="360" w:lineRule="auto"/>
            </w:pPr>
          </w:p>
          <w:p w:rsidRPr="001A6374" w:rsidR="00DD5BD7" w:rsidP="001A6374" w:rsidRDefault="00DD5BD7" w14:paraId="11F845B7" w14:textId="77777777">
            <w:pPr>
              <w:widowControl w:val="0"/>
              <w:spacing w:line="360" w:lineRule="auto"/>
            </w:pPr>
          </w:p>
          <w:p w:rsidRPr="001A6374" w:rsidR="00DD5BD7" w:rsidP="001A6374" w:rsidRDefault="00DD5BD7" w14:paraId="7C972A36" w14:textId="77777777">
            <w:pPr>
              <w:widowControl w:val="0"/>
              <w:spacing w:line="360" w:lineRule="auto"/>
            </w:pPr>
          </w:p>
          <w:p w:rsidRPr="001A6374" w:rsidR="00DD5BD7" w:rsidP="001A6374" w:rsidRDefault="00DD5BD7" w14:paraId="4E3B4451" w14:textId="77777777">
            <w:pPr>
              <w:widowControl w:val="0"/>
              <w:spacing w:line="360" w:lineRule="auto"/>
            </w:pPr>
          </w:p>
          <w:p w:rsidRPr="001A6374" w:rsidR="00DD5BD7" w:rsidP="001A6374" w:rsidRDefault="00DD5BD7" w14:paraId="52B8A414" w14:textId="77777777">
            <w:pPr>
              <w:widowControl w:val="0"/>
              <w:spacing w:line="360" w:lineRule="auto"/>
            </w:pPr>
          </w:p>
          <w:p w:rsidRPr="001A6374" w:rsidR="00DD5BD7" w:rsidP="001A6374" w:rsidRDefault="00DD5BD7" w14:paraId="107B6624" w14:textId="77777777">
            <w:pPr>
              <w:widowControl w:val="0"/>
              <w:spacing w:line="360" w:lineRule="auto"/>
            </w:pPr>
          </w:p>
          <w:p w:rsidRPr="001A6374" w:rsidR="00DD5BD7" w:rsidP="001A6374" w:rsidRDefault="00DD5BD7" w14:paraId="690A2281" w14:textId="77777777">
            <w:pPr>
              <w:widowControl w:val="0"/>
              <w:spacing w:line="360" w:lineRule="auto"/>
            </w:pPr>
          </w:p>
          <w:p w:rsidRPr="001A6374" w:rsidR="00DD5BD7" w:rsidP="001A6374" w:rsidRDefault="00000000" w14:paraId="44DAAE3E" w14:textId="77777777">
            <w:pPr>
              <w:widowControl w:val="0"/>
              <w:spacing w:line="360" w:lineRule="auto"/>
            </w:pPr>
            <w:r w:rsidRPr="001A6374">
              <w:t>20</w:t>
            </w:r>
          </w:p>
          <w:p w:rsidRPr="001A6374" w:rsidR="00DD5BD7" w:rsidP="001A6374" w:rsidRDefault="00DD5BD7" w14:paraId="145B5246" w14:textId="77777777">
            <w:pPr>
              <w:widowControl w:val="0"/>
              <w:spacing w:line="360" w:lineRule="auto"/>
            </w:pPr>
          </w:p>
          <w:p w:rsidRPr="001A6374" w:rsidR="00DD5BD7" w:rsidP="001A6374" w:rsidRDefault="00DD5BD7" w14:paraId="0E70016D" w14:textId="77777777">
            <w:pPr>
              <w:widowControl w:val="0"/>
              <w:spacing w:line="360" w:lineRule="auto"/>
            </w:pPr>
          </w:p>
          <w:p w:rsidRPr="001A6374" w:rsidR="00DD5BD7" w:rsidP="001A6374" w:rsidRDefault="00DD5BD7" w14:paraId="79F37CB3" w14:textId="77777777">
            <w:pPr>
              <w:widowControl w:val="0"/>
              <w:spacing w:line="360" w:lineRule="auto"/>
            </w:pPr>
          </w:p>
          <w:p w:rsidRPr="001A6374" w:rsidR="00DD5BD7" w:rsidP="001A6374" w:rsidRDefault="00DD5BD7" w14:paraId="0D03D185" w14:textId="77777777">
            <w:pPr>
              <w:widowControl w:val="0"/>
              <w:spacing w:line="360" w:lineRule="auto"/>
            </w:pPr>
          </w:p>
          <w:p w:rsidRPr="001A6374" w:rsidR="00DD5BD7" w:rsidP="001A6374" w:rsidRDefault="00000000" w14:paraId="6689A3C5" w14:textId="77777777">
            <w:pPr>
              <w:widowControl w:val="0"/>
              <w:spacing w:line="360" w:lineRule="auto"/>
            </w:pPr>
            <w:r w:rsidRPr="001A6374">
              <w:t>25</w:t>
            </w:r>
          </w:p>
          <w:p w:rsidRPr="001A6374" w:rsidR="00DD5BD7" w:rsidP="001A6374" w:rsidRDefault="00DD5BD7" w14:paraId="495CAF35" w14:textId="77777777">
            <w:pPr>
              <w:widowControl w:val="0"/>
              <w:spacing w:line="360" w:lineRule="auto"/>
            </w:pPr>
          </w:p>
          <w:p w:rsidRPr="001A6374" w:rsidR="00DD5BD7" w:rsidP="001A6374" w:rsidRDefault="00DD5BD7" w14:paraId="03BA5AA6" w14:textId="77777777">
            <w:pPr>
              <w:widowControl w:val="0"/>
              <w:spacing w:line="360" w:lineRule="auto"/>
            </w:pPr>
          </w:p>
          <w:p w:rsidRPr="001A6374" w:rsidR="00DD5BD7" w:rsidP="001A6374" w:rsidRDefault="00DD5BD7" w14:paraId="1F345658" w14:textId="77777777">
            <w:pPr>
              <w:widowControl w:val="0"/>
              <w:spacing w:line="360" w:lineRule="auto"/>
            </w:pPr>
          </w:p>
          <w:p w:rsidRPr="001A6374" w:rsidR="00DD5BD7" w:rsidP="001A6374" w:rsidRDefault="00DD5BD7" w14:paraId="35E11EBF" w14:textId="77777777">
            <w:pPr>
              <w:widowControl w:val="0"/>
              <w:spacing w:line="360" w:lineRule="auto"/>
            </w:pPr>
          </w:p>
          <w:p w:rsidRPr="001A6374" w:rsidR="00DD5BD7" w:rsidP="001A6374" w:rsidRDefault="00000000" w14:paraId="186568BF" w14:textId="77777777">
            <w:pPr>
              <w:widowControl w:val="0"/>
              <w:spacing w:line="360" w:lineRule="auto"/>
            </w:pPr>
            <w:r w:rsidRPr="001A6374">
              <w:t>30</w:t>
            </w:r>
          </w:p>
          <w:p w:rsidRPr="001A6374" w:rsidR="00DD5BD7" w:rsidP="001A6374" w:rsidRDefault="00DD5BD7" w14:paraId="05701552" w14:textId="77777777">
            <w:pPr>
              <w:widowControl w:val="0"/>
              <w:spacing w:line="360" w:lineRule="auto"/>
            </w:pPr>
          </w:p>
          <w:p w:rsidRPr="001A6374" w:rsidR="00DD5BD7" w:rsidP="001A6374" w:rsidRDefault="00DD5BD7" w14:paraId="37EEAB87" w14:textId="77777777">
            <w:pPr>
              <w:widowControl w:val="0"/>
              <w:spacing w:line="360" w:lineRule="auto"/>
            </w:pPr>
          </w:p>
          <w:p w:rsidRPr="001A6374" w:rsidR="00DD5BD7" w:rsidP="001A6374" w:rsidRDefault="00DD5BD7" w14:paraId="5A37317C" w14:textId="77777777">
            <w:pPr>
              <w:widowControl w:val="0"/>
              <w:spacing w:line="360" w:lineRule="auto"/>
            </w:pPr>
          </w:p>
          <w:p w:rsidRPr="001A6374" w:rsidR="00DD5BD7" w:rsidP="001A6374" w:rsidRDefault="00DD5BD7" w14:paraId="12723AEA" w14:textId="77777777">
            <w:pPr>
              <w:widowControl w:val="0"/>
              <w:spacing w:line="360" w:lineRule="auto"/>
            </w:pPr>
          </w:p>
          <w:p w:rsidRPr="001A6374" w:rsidR="00DD5BD7" w:rsidP="001A6374" w:rsidRDefault="00000000" w14:paraId="434AE6D1" w14:textId="77777777">
            <w:pPr>
              <w:widowControl w:val="0"/>
              <w:spacing w:line="360" w:lineRule="auto"/>
            </w:pPr>
            <w:r w:rsidRPr="001A6374">
              <w:t>35</w:t>
            </w:r>
          </w:p>
          <w:p w:rsidRPr="001A6374" w:rsidR="00DD5BD7" w:rsidP="001A6374" w:rsidRDefault="00DD5BD7" w14:paraId="2B85C887" w14:textId="77777777">
            <w:pPr>
              <w:widowControl w:val="0"/>
              <w:spacing w:line="360" w:lineRule="auto"/>
            </w:pPr>
          </w:p>
          <w:p w:rsidRPr="001A6374" w:rsidR="00DD5BD7" w:rsidP="001A6374" w:rsidRDefault="00DD5BD7" w14:paraId="466AAC66" w14:textId="77777777">
            <w:pPr>
              <w:widowControl w:val="0"/>
              <w:spacing w:line="360" w:lineRule="auto"/>
            </w:pPr>
          </w:p>
          <w:p w:rsidRPr="001A6374" w:rsidR="00DD5BD7" w:rsidP="001A6374" w:rsidRDefault="00DD5BD7" w14:paraId="0564983B" w14:textId="77777777">
            <w:pPr>
              <w:widowControl w:val="0"/>
              <w:spacing w:line="360" w:lineRule="auto"/>
            </w:pPr>
          </w:p>
          <w:p w:rsidRPr="001A6374" w:rsidR="00DD5BD7" w:rsidP="001A6374" w:rsidRDefault="00DD5BD7" w14:paraId="7F30B45F" w14:textId="77777777">
            <w:pPr>
              <w:widowControl w:val="0"/>
              <w:spacing w:line="360" w:lineRule="auto"/>
            </w:pPr>
          </w:p>
          <w:p w:rsidRPr="001A6374" w:rsidR="00DD5BD7" w:rsidP="001A6374" w:rsidRDefault="00000000" w14:paraId="0A848F69" w14:textId="77777777">
            <w:pPr>
              <w:widowControl w:val="0"/>
              <w:spacing w:line="360" w:lineRule="auto"/>
            </w:pPr>
            <w:r w:rsidRPr="001A6374">
              <w:t>40</w:t>
            </w:r>
          </w:p>
          <w:p w:rsidRPr="001A6374" w:rsidR="00DD5BD7" w:rsidP="001A6374" w:rsidRDefault="00DD5BD7" w14:paraId="1A7E5C07" w14:textId="77777777">
            <w:pPr>
              <w:widowControl w:val="0"/>
              <w:spacing w:line="360" w:lineRule="auto"/>
            </w:pPr>
          </w:p>
          <w:p w:rsidRPr="001A6374" w:rsidR="00DD5BD7" w:rsidP="001A6374" w:rsidRDefault="00DD5BD7" w14:paraId="7C9D4AD0" w14:textId="77777777">
            <w:pPr>
              <w:widowControl w:val="0"/>
              <w:spacing w:line="360" w:lineRule="auto"/>
            </w:pPr>
          </w:p>
          <w:p w:rsidRPr="001A6374" w:rsidR="00DD5BD7" w:rsidP="001A6374" w:rsidRDefault="00DD5BD7" w14:paraId="394BF856" w14:textId="77777777">
            <w:pPr>
              <w:widowControl w:val="0"/>
              <w:spacing w:line="360" w:lineRule="auto"/>
            </w:pPr>
          </w:p>
          <w:p w:rsidRPr="001A6374" w:rsidR="00DD5BD7" w:rsidP="001A6374" w:rsidRDefault="00DD5BD7" w14:paraId="3282CEF0" w14:textId="77777777">
            <w:pPr>
              <w:widowControl w:val="0"/>
              <w:spacing w:line="360" w:lineRule="auto"/>
            </w:pPr>
          </w:p>
          <w:p w:rsidRPr="001A6374" w:rsidR="00DD5BD7" w:rsidP="001A6374" w:rsidRDefault="00000000" w14:paraId="5F49A2E7" w14:textId="77777777">
            <w:pPr>
              <w:widowControl w:val="0"/>
              <w:spacing w:line="360" w:lineRule="auto"/>
            </w:pPr>
            <w:r w:rsidRPr="001A6374">
              <w:t>45</w:t>
            </w:r>
          </w:p>
          <w:p w:rsidRPr="001A6374" w:rsidR="00DD5BD7" w:rsidP="001A6374" w:rsidRDefault="00DD5BD7" w14:paraId="26FB7054" w14:textId="77777777">
            <w:pPr>
              <w:widowControl w:val="0"/>
              <w:spacing w:line="360" w:lineRule="auto"/>
            </w:pPr>
          </w:p>
          <w:p w:rsidRPr="001A6374" w:rsidR="00DD5BD7" w:rsidP="001A6374" w:rsidRDefault="00DD5BD7" w14:paraId="17111C63" w14:textId="77777777">
            <w:pPr>
              <w:widowControl w:val="0"/>
              <w:spacing w:line="360" w:lineRule="auto"/>
            </w:pPr>
          </w:p>
          <w:p w:rsidRPr="001A6374" w:rsidR="00DD5BD7" w:rsidP="001A6374" w:rsidRDefault="00DD5BD7" w14:paraId="067ABB97" w14:textId="77777777">
            <w:pPr>
              <w:widowControl w:val="0"/>
              <w:spacing w:line="360" w:lineRule="auto"/>
            </w:pPr>
          </w:p>
          <w:p w:rsidRPr="001A6374" w:rsidR="00DD5BD7" w:rsidP="001A6374" w:rsidRDefault="00DD5BD7" w14:paraId="2D7B371F" w14:textId="77777777">
            <w:pPr>
              <w:widowControl w:val="0"/>
              <w:spacing w:line="360" w:lineRule="auto"/>
            </w:pPr>
          </w:p>
          <w:p w:rsidRPr="001A6374" w:rsidR="00DD5BD7" w:rsidP="001A6374" w:rsidRDefault="00000000" w14:paraId="6AFE5AA1" w14:textId="77777777">
            <w:pPr>
              <w:widowControl w:val="0"/>
              <w:spacing w:line="360" w:lineRule="auto"/>
            </w:pPr>
            <w:r w:rsidRPr="001A6374">
              <w:t>50</w:t>
            </w:r>
          </w:p>
          <w:p w:rsidRPr="001A6374" w:rsidR="00DD5BD7" w:rsidP="001A6374" w:rsidRDefault="00DD5BD7" w14:paraId="3AE7BF6F" w14:textId="77777777">
            <w:pPr>
              <w:widowControl w:val="0"/>
              <w:spacing w:line="360" w:lineRule="auto"/>
            </w:pPr>
          </w:p>
          <w:p w:rsidRPr="001A6374" w:rsidR="00DD5BD7" w:rsidP="001A6374" w:rsidRDefault="00DD5BD7" w14:paraId="67A7E35B" w14:textId="77777777">
            <w:pPr>
              <w:widowControl w:val="0"/>
              <w:spacing w:line="360" w:lineRule="auto"/>
            </w:pPr>
          </w:p>
        </w:tc>
        <w:tc>
          <w:tcPr>
            <w:tcW w:w="8460" w:type="dxa"/>
            <w:shd w:val="clear" w:color="auto" w:fill="auto"/>
            <w:tcMar>
              <w:top w:w="100" w:type="dxa"/>
              <w:left w:w="100" w:type="dxa"/>
              <w:bottom w:w="100" w:type="dxa"/>
              <w:right w:w="100" w:type="dxa"/>
            </w:tcMar>
          </w:tcPr>
          <w:p w:rsidRPr="001A6374" w:rsidR="00DD5BD7" w:rsidP="001A6374" w:rsidRDefault="00000000" w14:paraId="1A21F0BB" w14:textId="15E1D059">
            <w:pPr>
              <w:widowControl w:val="0"/>
              <w:spacing w:line="360" w:lineRule="auto"/>
              <w:ind w:firstLine="420"/>
              <w:jc w:val="center"/>
              <w:rPr>
                <w:b/>
                <w:color w:val="222222"/>
                <w:lang w:val="fr-FR"/>
              </w:rPr>
            </w:pPr>
            <w:r w:rsidRPr="001A6374">
              <w:rPr>
                <w:b/>
                <w:color w:val="222222"/>
                <w:lang w:val="fr-FR"/>
              </w:rPr>
              <w:lastRenderedPageBreak/>
              <w:t>Lettre à M. Félix Faure,</w:t>
            </w:r>
            <w:r w:rsidR="001A6374">
              <w:rPr>
                <w:b/>
                <w:color w:val="222222"/>
                <w:lang w:val="fr-FR"/>
              </w:rPr>
              <w:t xml:space="preserve"> </w:t>
            </w:r>
            <w:r w:rsidRPr="001A6374">
              <w:rPr>
                <w:b/>
                <w:color w:val="222222"/>
                <w:lang w:val="fr-FR"/>
              </w:rPr>
              <w:t>Président de la République</w:t>
            </w:r>
          </w:p>
          <w:p w:rsidRPr="001A6374" w:rsidR="00DD5BD7" w:rsidP="001A6374" w:rsidRDefault="00DD5BD7" w14:paraId="231CF2C7" w14:textId="77777777">
            <w:pPr>
              <w:widowControl w:val="0"/>
              <w:spacing w:line="360" w:lineRule="auto"/>
              <w:ind w:firstLine="420"/>
              <w:jc w:val="center"/>
              <w:rPr>
                <w:b/>
                <w:color w:val="222222"/>
                <w:lang w:val="fr-FR"/>
              </w:rPr>
            </w:pPr>
          </w:p>
          <w:p w:rsidRPr="001A6374" w:rsidR="00DD5BD7" w:rsidP="7E788B0D" w:rsidRDefault="00DD5BD7" w14:paraId="4A9309A6" w14:textId="352FCF39">
            <w:pPr>
              <w:widowControl w:val="0"/>
              <w:shd w:val="clear" w:color="auto" w:fill="FFFFFF" w:themeFill="background1"/>
              <w:spacing w:line="360" w:lineRule="auto"/>
              <w:ind w:firstLine="440"/>
              <w:jc w:val="both"/>
              <w:rPr>
                <w:color w:val="222222"/>
                <w:lang w:val="fr-FR"/>
              </w:rPr>
            </w:pPr>
            <w:r w:rsidRPr="7E788B0D" w:rsidR="7E788B0D">
              <w:rPr>
                <w:color w:val="222222"/>
                <w:lang w:val="fr-FR"/>
              </w:rPr>
              <w:t>Monsieur le Président,</w:t>
            </w:r>
          </w:p>
          <w:p w:rsidRPr="001A6374" w:rsidR="00DD5BD7" w:rsidP="001A6374" w:rsidRDefault="00000000" w14:paraId="05E5FC00" w14:textId="77777777">
            <w:pPr>
              <w:widowControl w:val="0"/>
              <w:shd w:val="clear" w:color="auto" w:fill="FFFFFF"/>
              <w:spacing w:line="360" w:lineRule="auto"/>
              <w:ind w:firstLine="440"/>
              <w:jc w:val="both"/>
              <w:rPr>
                <w:color w:val="222222"/>
                <w:lang w:val="fr-FR"/>
              </w:rPr>
            </w:pPr>
            <w:r w:rsidRPr="001A6374">
              <w:rPr>
                <w:color w:val="222222"/>
                <w:lang w:val="fr-FR"/>
              </w:rPr>
              <w:t>Me permettez-vous, dans ma gratitude pour le bienveillant accueil que vous m’avez fait un jour, d’avoir le souci de votre juste gloire et de vous dire que votre étoile, si heureuse jusqu’ici, est menacée de la plus honteuse, de la plus ineffaçable des taches ?</w:t>
            </w:r>
          </w:p>
          <w:p w:rsidRPr="001A6374" w:rsidR="00DD5BD7" w:rsidP="001A6374" w:rsidRDefault="00000000" w14:paraId="6301458B" w14:textId="77777777">
            <w:pPr>
              <w:widowControl w:val="0"/>
              <w:shd w:val="clear" w:color="auto" w:fill="FFFFFF"/>
              <w:spacing w:line="360" w:lineRule="auto"/>
              <w:ind w:firstLine="440"/>
              <w:jc w:val="both"/>
              <w:rPr>
                <w:color w:val="222222"/>
                <w:lang w:val="fr-FR"/>
              </w:rPr>
            </w:pPr>
            <w:r w:rsidRPr="001A6374">
              <w:rPr>
                <w:color w:val="222222"/>
                <w:lang w:val="fr-FR"/>
              </w:rPr>
              <w:t>Vous êtes sorti sain et sauf des basses calomnies, vous avez conquis les cœurs. [...] Mais quelle tache de boue sur votre nom — j’allais dire sur votre règne — que cette abominable affaire Dreyfus ! Un conseil de guerre vient, par ordre, d’oser acquitter un Esterhazy, soufflet suprême à toute vérité, à toute justice. Et c’est fini, la France a sur la joue cette souillure, l’histoire écrira que c’est sous votre présidence qu’un tel crime social a pu être commis.</w:t>
            </w:r>
          </w:p>
          <w:p w:rsidRPr="001A6374" w:rsidR="00DD5BD7" w:rsidP="001A6374" w:rsidRDefault="00000000" w14:paraId="42D5D284" w14:textId="77777777">
            <w:pPr>
              <w:widowControl w:val="0"/>
              <w:shd w:val="clear" w:color="auto" w:fill="FFFFFF"/>
              <w:spacing w:line="360" w:lineRule="auto"/>
              <w:ind w:firstLine="440"/>
              <w:jc w:val="both"/>
              <w:rPr>
                <w:color w:val="222222"/>
                <w:lang w:val="fr-FR"/>
              </w:rPr>
            </w:pPr>
            <w:r w:rsidRPr="001A6374">
              <w:rPr>
                <w:color w:val="222222"/>
                <w:lang w:val="fr-FR"/>
              </w:rPr>
              <w:t>Puisqu’ils ont osé, j’oserai aussi, moi. La vérité, je la dirai, car j’ai promis de la dire, si la justice, régulièrement saisie, ne la faisait pas, pleine et entière. [...] Et c’est à vous, monsieur le Président, que je la crierai, cette vérité, de toute la force de ma révolte d’honnête homme. Pour votre honneur, je suis convaincu que vous l’ignorez. Et à qui donc dénoncerai-je la tourbe malfaisante des vrais coupables, si ce n’est à vous, le premier magistrat du pays ?</w:t>
            </w:r>
          </w:p>
          <w:p w:rsidRPr="001A6374" w:rsidR="00DD5BD7" w:rsidP="001A6374" w:rsidRDefault="00DD5BD7" w14:paraId="1FF9F6CF" w14:textId="77777777">
            <w:pPr>
              <w:widowControl w:val="0"/>
              <w:shd w:val="clear" w:color="auto" w:fill="FFFFFF"/>
              <w:spacing w:line="360" w:lineRule="auto"/>
              <w:ind w:firstLine="440"/>
              <w:jc w:val="both"/>
              <w:rPr>
                <w:color w:val="222222"/>
                <w:lang w:val="fr-FR"/>
              </w:rPr>
            </w:pPr>
          </w:p>
          <w:p w:rsidRPr="001A6374" w:rsidR="00DD5BD7" w:rsidP="001A6374" w:rsidRDefault="00000000" w14:paraId="537E2968" w14:textId="77777777">
            <w:pPr>
              <w:widowControl w:val="0"/>
              <w:spacing w:line="360" w:lineRule="auto"/>
              <w:rPr>
                <w:i/>
                <w:color w:val="222222"/>
                <w:lang w:val="fr-FR"/>
              </w:rPr>
            </w:pPr>
            <w:r w:rsidRPr="001A6374">
              <w:rPr>
                <w:i/>
                <w:color w:val="222222"/>
                <w:lang w:val="fr-FR"/>
              </w:rPr>
              <w:t>[Zola rappelle ensuite les étapes du procès jusqu’à l’acquittement d’Esterhazy. Il démontre la part d’antisémitisme dans la condamnation de Dreyfus.]</w:t>
            </w:r>
          </w:p>
          <w:p w:rsidRPr="001A6374" w:rsidR="00DD5BD7" w:rsidP="001A6374" w:rsidRDefault="00DD5BD7" w14:paraId="2A075C31" w14:textId="77777777">
            <w:pPr>
              <w:widowControl w:val="0"/>
              <w:spacing w:line="360" w:lineRule="auto"/>
              <w:rPr>
                <w:i/>
                <w:color w:val="222222"/>
                <w:lang w:val="fr-FR"/>
              </w:rPr>
            </w:pPr>
          </w:p>
          <w:p w:rsidRPr="001A6374" w:rsidR="00DD5BD7" w:rsidP="001A6374" w:rsidRDefault="00000000" w14:paraId="77687C5E" w14:textId="77777777">
            <w:pPr>
              <w:widowControl w:val="0"/>
              <w:shd w:val="clear" w:color="auto" w:fill="FFFFFF"/>
              <w:spacing w:line="360" w:lineRule="auto"/>
              <w:ind w:firstLine="440"/>
              <w:jc w:val="both"/>
              <w:rPr>
                <w:color w:val="222222"/>
                <w:lang w:val="fr-FR"/>
              </w:rPr>
            </w:pPr>
            <w:r w:rsidRPr="001A6374">
              <w:rPr>
                <w:color w:val="222222"/>
                <w:lang w:val="fr-FR"/>
              </w:rPr>
              <w:t>Mais cette lettre est longue, monsieur le Président, et il est temps de conclure.</w:t>
            </w:r>
          </w:p>
          <w:p w:rsidRPr="001A6374" w:rsidR="00DD5BD7" w:rsidP="001A6374" w:rsidRDefault="00000000" w14:paraId="7E7827AB" w14:textId="77777777">
            <w:pPr>
              <w:widowControl w:val="0"/>
              <w:shd w:val="clear" w:color="auto" w:fill="FFFFFF"/>
              <w:spacing w:line="360" w:lineRule="auto"/>
              <w:ind w:firstLine="440"/>
              <w:jc w:val="both"/>
              <w:rPr>
                <w:color w:val="222222"/>
                <w:lang w:val="fr-FR"/>
              </w:rPr>
            </w:pPr>
            <w:r w:rsidRPr="001A6374">
              <w:rPr>
                <w:color w:val="222222"/>
                <w:lang w:val="fr-FR"/>
              </w:rPr>
              <w:t>[...]</w:t>
            </w:r>
          </w:p>
          <w:p w:rsidRPr="001A6374" w:rsidR="00DD5BD7" w:rsidP="001A6374" w:rsidRDefault="00000000" w14:paraId="6296BF55" w14:textId="77777777">
            <w:pPr>
              <w:widowControl w:val="0"/>
              <w:shd w:val="clear" w:color="auto" w:fill="FFFFFF"/>
              <w:spacing w:line="360" w:lineRule="auto"/>
              <w:ind w:firstLine="440"/>
              <w:jc w:val="both"/>
              <w:rPr>
                <w:color w:val="222222"/>
                <w:lang w:val="fr-FR"/>
              </w:rPr>
            </w:pPr>
            <w:r w:rsidRPr="001A6374">
              <w:rPr>
                <w:color w:val="222222"/>
                <w:lang w:val="fr-FR"/>
              </w:rPr>
              <w:t>J’accuse le général Mercier</w:t>
            </w:r>
            <w:r w:rsidRPr="001A6374">
              <w:rPr>
                <w:color w:val="222222"/>
                <w:vertAlign w:val="superscript"/>
              </w:rPr>
              <w:footnoteReference w:id="1"/>
            </w:r>
            <w:r w:rsidRPr="001A6374">
              <w:rPr>
                <w:color w:val="222222"/>
                <w:lang w:val="fr-FR"/>
              </w:rPr>
              <w:t xml:space="preserve"> de s’être rendu complice, tout au moins par faiblesse d’esprit, d’une des plus grandes iniquités du siècle.</w:t>
            </w:r>
          </w:p>
          <w:p w:rsidRPr="001A6374" w:rsidR="00DD5BD7" w:rsidP="001A6374" w:rsidRDefault="00000000" w14:paraId="4C371597" w14:textId="77777777">
            <w:pPr>
              <w:widowControl w:val="0"/>
              <w:shd w:val="clear" w:color="auto" w:fill="FFFFFF"/>
              <w:spacing w:line="360" w:lineRule="auto"/>
              <w:ind w:firstLine="440"/>
              <w:jc w:val="both"/>
              <w:rPr>
                <w:color w:val="222222"/>
                <w:lang w:val="fr-FR"/>
              </w:rPr>
            </w:pPr>
            <w:r w:rsidRPr="001A6374">
              <w:rPr>
                <w:color w:val="222222"/>
                <w:lang w:val="fr-FR"/>
              </w:rPr>
              <w:t xml:space="preserve">J’accuse le général Billot d’avoir eu entre les mains les preuves certaines de l’innocence de Dreyfus et de les avoir étouffées, de s’être rendu coupable de ce crime de lèse-humanité et de lèse-justice, dans un but politique et pour sauver l’état-major </w:t>
            </w:r>
            <w:r w:rsidRPr="001A6374">
              <w:rPr>
                <w:color w:val="222222"/>
                <w:lang w:val="fr-FR"/>
              </w:rPr>
              <w:lastRenderedPageBreak/>
              <w:t>compromis.</w:t>
            </w:r>
          </w:p>
          <w:p w:rsidRPr="001A6374" w:rsidR="00DD5BD7" w:rsidP="001A6374" w:rsidRDefault="00000000" w14:paraId="78442967" w14:textId="77777777">
            <w:pPr>
              <w:widowControl w:val="0"/>
              <w:shd w:val="clear" w:color="auto" w:fill="FFFFFF"/>
              <w:spacing w:line="360" w:lineRule="auto"/>
              <w:ind w:firstLine="440"/>
              <w:jc w:val="both"/>
              <w:rPr>
                <w:color w:val="222222"/>
                <w:lang w:val="fr-FR"/>
              </w:rPr>
            </w:pPr>
            <w:r w:rsidRPr="001A6374">
              <w:rPr>
                <w:color w:val="222222"/>
                <w:lang w:val="fr-FR"/>
              </w:rPr>
              <w:t>J’accuse le général de Boisdeffre et le général Gonse de s’être rendus complices du même crime, l’un sans doute par passion cléricale, l’autre peut-être par cet esprit de corps qui fait des bureaux de la guerre l’arche sainte, inattaquable.</w:t>
            </w:r>
          </w:p>
          <w:p w:rsidRPr="001A6374" w:rsidR="00DD5BD7" w:rsidP="001A6374" w:rsidRDefault="00000000" w14:paraId="69F555AB" w14:textId="77777777">
            <w:pPr>
              <w:widowControl w:val="0"/>
              <w:shd w:val="clear" w:color="auto" w:fill="FFFFFF"/>
              <w:spacing w:line="360" w:lineRule="auto"/>
              <w:ind w:firstLine="440"/>
              <w:jc w:val="both"/>
              <w:rPr>
                <w:color w:val="222222"/>
                <w:lang w:val="fr-FR"/>
              </w:rPr>
            </w:pPr>
            <w:r w:rsidRPr="001A6374">
              <w:rPr>
                <w:color w:val="222222"/>
                <w:lang w:val="fr-FR"/>
              </w:rPr>
              <w:t>J’accuse le général de Pellieux et le commandant Ravary d’avoir fait une enquête scélérate, j’entends par là une enquête de la plus monstrueuse partialité</w:t>
            </w:r>
            <w:r w:rsidRPr="001A6374">
              <w:rPr>
                <w:color w:val="222222"/>
                <w:vertAlign w:val="superscript"/>
              </w:rPr>
              <w:footnoteReference w:id="2"/>
            </w:r>
            <w:r w:rsidRPr="001A6374">
              <w:rPr>
                <w:color w:val="222222"/>
                <w:lang w:val="fr-FR"/>
              </w:rPr>
              <w:t>, dont nous avons, dans le rapport du second, un impérissable monument de naïve audace.</w:t>
            </w:r>
          </w:p>
          <w:p w:rsidRPr="001A6374" w:rsidR="00DD5BD7" w:rsidP="001A6374" w:rsidRDefault="00000000" w14:paraId="03E467B4" w14:textId="77777777">
            <w:pPr>
              <w:widowControl w:val="0"/>
              <w:shd w:val="clear" w:color="auto" w:fill="FFFFFF"/>
              <w:spacing w:line="360" w:lineRule="auto"/>
              <w:ind w:firstLine="440"/>
              <w:jc w:val="both"/>
              <w:rPr>
                <w:color w:val="222222"/>
                <w:lang w:val="fr-FR"/>
              </w:rPr>
            </w:pPr>
            <w:r w:rsidRPr="001A6374">
              <w:rPr>
                <w:color w:val="222222"/>
                <w:lang w:val="fr-FR"/>
              </w:rPr>
              <w:t>J’accuse les trois experts en écritures, les sieurs Belhomme, Varinard et Couard, d’avoir fait des rapports mensongers et frauduleux, à moins qu’un examen médical ne les déclare atteints d’une maladie de la vue et du jugement.</w:t>
            </w:r>
          </w:p>
          <w:p w:rsidRPr="001A6374" w:rsidR="00DD5BD7" w:rsidP="001A6374" w:rsidRDefault="00000000" w14:paraId="6C6B0B0D" w14:textId="77777777">
            <w:pPr>
              <w:widowControl w:val="0"/>
              <w:shd w:val="clear" w:color="auto" w:fill="FFFFFF"/>
              <w:spacing w:line="360" w:lineRule="auto"/>
              <w:ind w:firstLine="440"/>
              <w:jc w:val="both"/>
              <w:rPr>
                <w:color w:val="222222"/>
                <w:lang w:val="fr-FR"/>
              </w:rPr>
            </w:pPr>
            <w:r w:rsidRPr="001A6374">
              <w:rPr>
                <w:color w:val="222222"/>
                <w:lang w:val="fr-FR"/>
              </w:rPr>
              <w:t xml:space="preserve">J’accuse les bureaux de la guerre d’avoir mené dans la presse, particulièrement dans </w:t>
            </w:r>
            <w:r w:rsidRPr="001A6374">
              <w:rPr>
                <w:i/>
                <w:color w:val="222222"/>
                <w:lang w:val="fr-FR"/>
              </w:rPr>
              <w:t>L’Éclair</w:t>
            </w:r>
            <w:r w:rsidRPr="001A6374">
              <w:rPr>
                <w:color w:val="222222"/>
                <w:lang w:val="fr-FR"/>
              </w:rPr>
              <w:t xml:space="preserve"> et dans </w:t>
            </w:r>
            <w:r w:rsidRPr="001A6374">
              <w:rPr>
                <w:i/>
                <w:color w:val="222222"/>
                <w:lang w:val="fr-FR"/>
              </w:rPr>
              <w:t>L’Écho de Paris</w:t>
            </w:r>
            <w:r w:rsidRPr="001A6374">
              <w:rPr>
                <w:i/>
                <w:color w:val="222222"/>
                <w:vertAlign w:val="superscript"/>
              </w:rPr>
              <w:footnoteReference w:id="3"/>
            </w:r>
            <w:r w:rsidRPr="001A6374">
              <w:rPr>
                <w:color w:val="222222"/>
                <w:lang w:val="fr-FR"/>
              </w:rPr>
              <w:t>, une campagne abominable, pour égarer l’opinion et couvrir leur faute.</w:t>
            </w:r>
          </w:p>
          <w:p w:rsidRPr="001A6374" w:rsidR="00DD5BD7" w:rsidP="001A6374" w:rsidRDefault="00000000" w14:paraId="6193E76F" w14:textId="77777777">
            <w:pPr>
              <w:widowControl w:val="0"/>
              <w:shd w:val="clear" w:color="auto" w:fill="FFFFFF"/>
              <w:spacing w:line="360" w:lineRule="auto"/>
              <w:ind w:firstLine="440"/>
              <w:jc w:val="both"/>
              <w:rPr>
                <w:color w:val="222222"/>
                <w:lang w:val="fr-FR"/>
              </w:rPr>
            </w:pPr>
            <w:r w:rsidRPr="001A6374">
              <w:rPr>
                <w:color w:val="222222"/>
                <w:lang w:val="fr-FR"/>
              </w:rPr>
              <w:t>J’accuse enfin le premier conseil de guerre d’avoir violé le droit, en condamnant un accusé sur une pièce restée secrète, et j’accuse le second conseil de guerre d’avoir couvert cette illégalité, par ordre, en commettant à son tour le crime juridique d’acquitter sciemment un coupable.</w:t>
            </w:r>
          </w:p>
          <w:p w:rsidRPr="001A6374" w:rsidR="00DD5BD7" w:rsidP="001A6374" w:rsidRDefault="00000000" w14:paraId="022274F4" w14:textId="77777777">
            <w:pPr>
              <w:widowControl w:val="0"/>
              <w:shd w:val="clear" w:color="auto" w:fill="FFFFFF"/>
              <w:spacing w:line="360" w:lineRule="auto"/>
              <w:ind w:firstLine="440"/>
              <w:jc w:val="both"/>
              <w:rPr>
                <w:color w:val="222222"/>
                <w:lang w:val="fr-FR"/>
              </w:rPr>
            </w:pPr>
            <w:r w:rsidRPr="001A6374">
              <w:rPr>
                <w:color w:val="222222"/>
                <w:lang w:val="fr-FR"/>
              </w:rPr>
              <w:t>En portant ces accusations, je n’ignore pas que je me mets sous le coup des articles 30 et 31 de la loi sur la presse du 29 juillet 1881, qui punit les délits de diffamation. Et c’est volontairement que je m’expose.</w:t>
            </w:r>
          </w:p>
          <w:p w:rsidRPr="001A6374" w:rsidR="00DD5BD7" w:rsidP="001A6374" w:rsidRDefault="00000000" w14:paraId="7EED7021" w14:textId="77777777">
            <w:pPr>
              <w:widowControl w:val="0"/>
              <w:shd w:val="clear" w:color="auto" w:fill="FFFFFF"/>
              <w:spacing w:line="360" w:lineRule="auto"/>
              <w:ind w:firstLine="440"/>
              <w:jc w:val="both"/>
              <w:rPr>
                <w:color w:val="222222"/>
                <w:lang w:val="fr-FR"/>
              </w:rPr>
            </w:pPr>
            <w:r w:rsidRPr="001A6374">
              <w:rPr>
                <w:color w:val="222222"/>
                <w:lang w:val="fr-FR"/>
              </w:rPr>
              <w:t>Quant aux gens que j’accuse, je ne les connais pas, je ne les ai jamais vus, je n’ai contre eux ni rancune ni haine. Ils ne sont pour moi que des entités, des esprits de malfaisance sociale. Et l’acte que j’accomplis ici n’est qu’un moyen révolutionnaire pour hâter l’explosion de la vérité et de la justice.</w:t>
            </w:r>
          </w:p>
          <w:p w:rsidRPr="001A6374" w:rsidR="00DD5BD7" w:rsidP="001A6374" w:rsidRDefault="00000000" w14:paraId="75F3AABB" w14:textId="77777777">
            <w:pPr>
              <w:widowControl w:val="0"/>
              <w:shd w:val="clear" w:color="auto" w:fill="FFFFFF"/>
              <w:spacing w:line="360" w:lineRule="auto"/>
              <w:ind w:firstLine="440"/>
              <w:jc w:val="both"/>
              <w:rPr>
                <w:color w:val="222222"/>
                <w:lang w:val="fr-FR"/>
              </w:rPr>
            </w:pPr>
            <w:r w:rsidRPr="001A6374">
              <w:rPr>
                <w:color w:val="222222"/>
                <w:lang w:val="fr-FR"/>
              </w:rPr>
              <w:t>Je n’ai qu’une passion, celle de la lumière, au nom de l’humanité qui a tant souffert et qui a droit au bonheur. Ma protestation enflammée n’est que le cri de mon âme. Qu’on ose donc me traduire en cour d’assises et que l’enquête ait lieu au grand jour !</w:t>
            </w:r>
          </w:p>
          <w:p w:rsidRPr="001A6374" w:rsidR="00DD5BD7" w:rsidP="001A6374" w:rsidRDefault="00000000" w14:paraId="1FE9CBBC" w14:textId="77777777">
            <w:pPr>
              <w:widowControl w:val="0"/>
              <w:shd w:val="clear" w:color="auto" w:fill="FFFFFF"/>
              <w:spacing w:line="360" w:lineRule="auto"/>
              <w:ind w:firstLine="440"/>
              <w:jc w:val="both"/>
              <w:rPr>
                <w:color w:val="222222"/>
                <w:lang w:val="fr-FR"/>
              </w:rPr>
            </w:pPr>
            <w:r w:rsidRPr="001A6374">
              <w:rPr>
                <w:color w:val="222222"/>
                <w:lang w:val="fr-FR"/>
              </w:rPr>
              <w:t>J’attends.</w:t>
            </w:r>
          </w:p>
          <w:p w:rsidRPr="001A6374" w:rsidR="00DD5BD7" w:rsidP="001A6374" w:rsidRDefault="00000000" w14:paraId="6739B240" w14:textId="77777777">
            <w:pPr>
              <w:widowControl w:val="0"/>
              <w:shd w:val="clear" w:color="auto" w:fill="FFFFFF"/>
              <w:spacing w:line="360" w:lineRule="auto"/>
              <w:ind w:firstLine="440"/>
              <w:jc w:val="both"/>
              <w:rPr>
                <w:lang w:val="fr-FR"/>
              </w:rPr>
            </w:pPr>
            <w:r w:rsidRPr="001A6374">
              <w:rPr>
                <w:color w:val="222222"/>
                <w:lang w:val="fr-FR"/>
              </w:rPr>
              <w:t>Veuillez agréer, monsieur le Président, l’assurance de mon profond respect.</w:t>
            </w:r>
          </w:p>
        </w:tc>
      </w:tr>
    </w:tbl>
    <w:p w:rsidRPr="001A6374" w:rsidR="00DD5BD7" w:rsidP="001A6374" w:rsidRDefault="00000000" w14:paraId="7E4CDFFE" w14:textId="1302B070">
      <w:pPr>
        <w:spacing w:line="360" w:lineRule="auto"/>
        <w:jc w:val="right"/>
        <w:rPr>
          <w:lang w:val="fr-FR"/>
        </w:rPr>
      </w:pPr>
      <w:r w:rsidRPr="001A6374">
        <w:rPr>
          <w:lang w:val="fr-FR"/>
        </w:rPr>
        <w:lastRenderedPageBreak/>
        <w:t xml:space="preserve">Emile Zola, "J'accuse ! ...", </w:t>
      </w:r>
      <w:r w:rsidRPr="001A6374">
        <w:rPr>
          <w:i/>
          <w:lang w:val="fr-FR"/>
        </w:rPr>
        <w:t>L'Aurore</w:t>
      </w:r>
      <w:r w:rsidRPr="001A6374">
        <w:rPr>
          <w:lang w:val="fr-FR"/>
        </w:rPr>
        <w:t>, 1898</w:t>
      </w:r>
    </w:p>
    <w:sectPr w:rsidRPr="001A6374" w:rsidR="00DD5BD7">
      <w:pgSz w:w="12240" w:h="15840"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C2A05" w:rsidRDefault="007C2A05" w14:paraId="13ED4583" w14:textId="77777777">
      <w:pPr>
        <w:spacing w:line="240" w:lineRule="auto"/>
      </w:pPr>
      <w:r>
        <w:separator/>
      </w:r>
    </w:p>
  </w:endnote>
  <w:endnote w:type="continuationSeparator" w:id="0">
    <w:p w:rsidR="007C2A05" w:rsidRDefault="007C2A05" w14:paraId="0ECAEA4D"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C2A05" w:rsidRDefault="007C2A05" w14:paraId="4C2F01B3" w14:textId="77777777">
      <w:pPr>
        <w:spacing w:line="240" w:lineRule="auto"/>
      </w:pPr>
      <w:r>
        <w:separator/>
      </w:r>
    </w:p>
  </w:footnote>
  <w:footnote w:type="continuationSeparator" w:id="0">
    <w:p w:rsidR="007C2A05" w:rsidRDefault="007C2A05" w14:paraId="22E6573E" w14:textId="77777777">
      <w:pPr>
        <w:spacing w:line="240" w:lineRule="auto"/>
      </w:pPr>
      <w:r>
        <w:continuationSeparator/>
      </w:r>
    </w:p>
  </w:footnote>
  <w:footnote w:id="1">
    <w:p w:rsidRPr="001A6374" w:rsidR="00DD5BD7" w:rsidRDefault="00000000" w14:paraId="0185B862" w14:textId="77777777">
      <w:pPr>
        <w:spacing w:line="240" w:lineRule="auto"/>
        <w:rPr>
          <w:sz w:val="20"/>
          <w:szCs w:val="20"/>
          <w:lang w:val="fr-FR"/>
        </w:rPr>
      </w:pPr>
      <w:r>
        <w:rPr>
          <w:vertAlign w:val="superscript"/>
        </w:rPr>
        <w:footnoteRef/>
      </w:r>
      <w:r w:rsidRPr="001A6374">
        <w:rPr>
          <w:sz w:val="20"/>
          <w:szCs w:val="20"/>
          <w:lang w:val="fr-FR"/>
        </w:rPr>
        <w:t xml:space="preserve"> Il a accusé Dreyfus sur la base d’une expertise graphologique approximative.</w:t>
      </w:r>
    </w:p>
  </w:footnote>
  <w:footnote w:id="2">
    <w:p w:rsidRPr="001A6374" w:rsidR="00DD5BD7" w:rsidRDefault="00000000" w14:paraId="01FF292C" w14:textId="77777777">
      <w:pPr>
        <w:spacing w:line="240" w:lineRule="auto"/>
        <w:rPr>
          <w:sz w:val="20"/>
          <w:szCs w:val="20"/>
          <w:lang w:val="fr-FR"/>
        </w:rPr>
      </w:pPr>
      <w:r>
        <w:rPr>
          <w:vertAlign w:val="superscript"/>
        </w:rPr>
        <w:footnoteRef/>
      </w:r>
      <w:r w:rsidRPr="001A6374">
        <w:rPr>
          <w:sz w:val="20"/>
          <w:szCs w:val="20"/>
          <w:lang w:val="fr-FR"/>
        </w:rPr>
        <w:t xml:space="preserve"> Partialité: comportement non objectif, qui s’oppose à l’impartialité.</w:t>
      </w:r>
    </w:p>
  </w:footnote>
  <w:footnote w:id="3">
    <w:p w:rsidR="00DD5BD7" w:rsidRDefault="00000000" w14:paraId="34DB3ED9" w14:textId="77777777">
      <w:pPr>
        <w:spacing w:line="240" w:lineRule="auto"/>
        <w:rPr>
          <w:sz w:val="20"/>
          <w:szCs w:val="20"/>
        </w:rPr>
      </w:pPr>
      <w:r>
        <w:rPr>
          <w:vertAlign w:val="superscript"/>
        </w:rPr>
        <w:footnoteRef/>
      </w:r>
      <w:r>
        <w:rPr>
          <w:sz w:val="20"/>
          <w:szCs w:val="20"/>
        </w:rPr>
        <w:t xml:space="preserve"> Quotidiens anti-dreyfusards de l’époque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5BD7"/>
    <w:rsid w:val="000C3311"/>
    <w:rsid w:val="001A6374"/>
    <w:rsid w:val="003E7B9C"/>
    <w:rsid w:val="007C2A05"/>
    <w:rsid w:val="00DD5BD7"/>
    <w:rsid w:val="7E788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58AB8"/>
  <w15:docId w15:val="{30B1AA58-335D-43C3-9C6E-0FF5BBBB0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hAnsi="Arial" w:eastAsia="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table" w:styleId="TableNormal" w:customStyle="1">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styleId="a" w:customStyle="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endnotes" Target="endnotes.xml" Id="rId5" /><Relationship Type="http://schemas.openxmlformats.org/officeDocument/2006/relationships/footnotes" Target="footnote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helene yhuel</lastModifiedBy>
  <revision>4</revision>
  <dcterms:created xsi:type="dcterms:W3CDTF">2023-08-01T19:38:00.0000000Z</dcterms:created>
  <dcterms:modified xsi:type="dcterms:W3CDTF">2023-09-28T11:06:50.7154425Z</dcterms:modified>
</coreProperties>
</file>