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FEFB25" w14:textId="5F419B25" w:rsidR="006A4349" w:rsidRDefault="3006BB86" w:rsidP="3006BB86">
      <w:pPr>
        <w:spacing w:line="360" w:lineRule="auto"/>
        <w:jc w:val="center"/>
        <w:rPr>
          <w:rFonts w:ascii="Verdana" w:eastAsia="Verdana" w:hAnsi="Verdana" w:cs="Verdana"/>
          <w:b/>
          <w:bCs/>
          <w:color w:val="00B050"/>
          <w:sz w:val="32"/>
          <w:szCs w:val="32"/>
        </w:rPr>
      </w:pPr>
      <w:r w:rsidRPr="3006BB86">
        <w:rPr>
          <w:rFonts w:ascii="Verdana" w:eastAsia="Verdana" w:hAnsi="Verdana" w:cs="Verdana"/>
          <w:b/>
          <w:bCs/>
          <w:color w:val="00B050"/>
          <w:sz w:val="32"/>
          <w:szCs w:val="32"/>
        </w:rPr>
        <w:t>Présenter une œuvre à l’oral</w:t>
      </w:r>
    </w:p>
    <w:p w14:paraId="79E84C3B" w14:textId="4B8289E3" w:rsidR="3006BB86" w:rsidRDefault="3006BB86" w:rsidP="3006BB86">
      <w:pPr>
        <w:spacing w:line="360" w:lineRule="auto"/>
        <w:rPr>
          <w:rFonts w:ascii="Verdana" w:eastAsia="Verdana" w:hAnsi="Verdana" w:cs="Verdana"/>
          <w:b/>
          <w:bCs/>
          <w:color w:val="0070C0"/>
          <w:sz w:val="24"/>
          <w:szCs w:val="24"/>
        </w:rPr>
      </w:pPr>
      <w:r w:rsidRPr="3006BB86">
        <w:rPr>
          <w:rFonts w:ascii="Verdana" w:eastAsia="Verdana" w:hAnsi="Verdana" w:cs="Verdana"/>
          <w:b/>
          <w:bCs/>
          <w:color w:val="0070C0"/>
          <w:sz w:val="24"/>
          <w:szCs w:val="24"/>
        </w:rPr>
        <w:t xml:space="preserve">Trimestre </w:t>
      </w:r>
      <w:r w:rsidR="00935F4B">
        <w:rPr>
          <w:rFonts w:ascii="Verdana" w:eastAsia="Verdana" w:hAnsi="Verdana" w:cs="Verdana"/>
          <w:b/>
          <w:bCs/>
          <w:color w:val="0070C0"/>
          <w:sz w:val="24"/>
          <w:szCs w:val="24"/>
        </w:rPr>
        <w:t>2</w:t>
      </w:r>
    </w:p>
    <w:p w14:paraId="61BAFCD8" w14:textId="17F98E48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Au cours de votre lecture, préparez une présentation </w:t>
      </w:r>
      <w:r w:rsidR="00AF1C21">
        <w:rPr>
          <w:rFonts w:ascii="Verdana" w:eastAsia="Verdana" w:hAnsi="Verdana" w:cs="Verdana"/>
          <w:sz w:val="24"/>
          <w:szCs w:val="24"/>
        </w:rPr>
        <w:t>de l’</w:t>
      </w:r>
      <w:proofErr w:type="spellStart"/>
      <w:r w:rsidR="00AF1C21">
        <w:rPr>
          <w:rFonts w:ascii="Verdana" w:eastAsia="Verdana" w:hAnsi="Verdana" w:cs="Verdana"/>
          <w:sz w:val="24"/>
          <w:szCs w:val="24"/>
        </w:rPr>
        <w:t>oeuvre</w:t>
      </w:r>
      <w:proofErr w:type="spellEnd"/>
      <w:r w:rsidRPr="3006BB86">
        <w:rPr>
          <w:rFonts w:ascii="Verdana" w:eastAsia="Verdana" w:hAnsi="Verdana" w:cs="Verdana"/>
          <w:sz w:val="24"/>
          <w:szCs w:val="24"/>
        </w:rPr>
        <w:t xml:space="preserve"> que vous avez choisi</w:t>
      </w:r>
      <w:r w:rsidR="00AF1C21">
        <w:rPr>
          <w:rFonts w:ascii="Verdana" w:eastAsia="Verdana" w:hAnsi="Verdana" w:cs="Verdana"/>
          <w:sz w:val="24"/>
          <w:szCs w:val="24"/>
        </w:rPr>
        <w:t>e</w:t>
      </w:r>
      <w:r w:rsidRPr="3006BB86">
        <w:rPr>
          <w:rFonts w:ascii="Verdana" w:eastAsia="Verdana" w:hAnsi="Verdana" w:cs="Verdana"/>
          <w:sz w:val="24"/>
          <w:szCs w:val="24"/>
        </w:rPr>
        <w:t xml:space="preserve"> dans le cadre </w:t>
      </w:r>
      <w:r w:rsidR="00513074">
        <w:rPr>
          <w:rFonts w:ascii="Verdana" w:eastAsia="Verdana" w:hAnsi="Verdana" w:cs="Verdana"/>
          <w:sz w:val="24"/>
          <w:szCs w:val="24"/>
        </w:rPr>
        <w:t>de la thématique « </w:t>
      </w:r>
      <w:r w:rsidR="00AF1C21">
        <w:rPr>
          <w:rFonts w:ascii="Verdana" w:eastAsia="Verdana" w:hAnsi="Verdana" w:cs="Verdana"/>
          <w:sz w:val="24"/>
          <w:szCs w:val="24"/>
        </w:rPr>
        <w:t>dénoncer les travers de la société</w:t>
      </w:r>
      <w:r w:rsidR="00513074">
        <w:rPr>
          <w:rFonts w:ascii="Verdana" w:eastAsia="Verdana" w:hAnsi="Verdana" w:cs="Verdana"/>
          <w:sz w:val="24"/>
          <w:szCs w:val="24"/>
        </w:rPr>
        <w:t> »</w:t>
      </w:r>
      <w:r w:rsidRPr="3006BB86">
        <w:rPr>
          <w:rFonts w:ascii="Verdana" w:eastAsia="Verdana" w:hAnsi="Verdana" w:cs="Verdana"/>
          <w:sz w:val="24"/>
          <w:szCs w:val="24"/>
        </w:rPr>
        <w:t xml:space="preserve"> : </w:t>
      </w:r>
    </w:p>
    <w:p w14:paraId="58ABB337" w14:textId="0F976059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Vous présenterez votre œuvre au sein d’un </w:t>
      </w:r>
      <w:r w:rsidRPr="008B54EF">
        <w:rPr>
          <w:rFonts w:ascii="Verdana" w:eastAsia="Verdana" w:hAnsi="Verdana" w:cs="Verdana"/>
          <w:sz w:val="24"/>
          <w:szCs w:val="24"/>
        </w:rPr>
        <w:t xml:space="preserve">groupe de </w:t>
      </w:r>
      <w:proofErr w:type="gramStart"/>
      <w:r w:rsidRPr="008B54EF">
        <w:rPr>
          <w:rFonts w:ascii="Verdana" w:eastAsia="Verdana" w:hAnsi="Verdana" w:cs="Verdana"/>
          <w:sz w:val="24"/>
          <w:szCs w:val="24"/>
        </w:rPr>
        <w:t>trois élèves</w:t>
      </w:r>
      <w:r w:rsidRPr="3006BB86">
        <w:rPr>
          <w:rFonts w:ascii="Verdana" w:eastAsia="Verdana" w:hAnsi="Verdana" w:cs="Verdana"/>
          <w:sz w:val="24"/>
          <w:szCs w:val="24"/>
        </w:rPr>
        <w:t xml:space="preserve"> </w:t>
      </w:r>
      <w:r w:rsidR="00702989">
        <w:rPr>
          <w:rFonts w:ascii="Verdana" w:eastAsia="Verdana" w:hAnsi="Verdana" w:cs="Verdana"/>
          <w:sz w:val="24"/>
          <w:szCs w:val="24"/>
        </w:rPr>
        <w:t>formé</w:t>
      </w:r>
      <w:proofErr w:type="gramEnd"/>
      <w:r w:rsidR="00702989">
        <w:rPr>
          <w:rFonts w:ascii="Verdana" w:eastAsia="Verdana" w:hAnsi="Verdana" w:cs="Verdana"/>
          <w:sz w:val="24"/>
          <w:szCs w:val="24"/>
        </w:rPr>
        <w:t xml:space="preserve"> par votre enseignante.</w:t>
      </w:r>
      <w:r w:rsidRPr="3006BB86">
        <w:rPr>
          <w:rFonts w:ascii="Verdana" w:eastAsia="Verdana" w:hAnsi="Verdana" w:cs="Verdana"/>
          <w:sz w:val="24"/>
          <w:szCs w:val="24"/>
        </w:rPr>
        <w:t xml:space="preserve"> </w:t>
      </w:r>
      <w:r w:rsidRPr="008B54EF">
        <w:rPr>
          <w:rFonts w:ascii="Verdana" w:eastAsia="Verdana" w:hAnsi="Verdana" w:cs="Verdana"/>
          <w:sz w:val="24"/>
          <w:szCs w:val="24"/>
        </w:rPr>
        <w:t>Vous apporterez vos notes</w:t>
      </w:r>
      <w:r w:rsidRPr="3006BB86">
        <w:rPr>
          <w:rFonts w:ascii="Verdana" w:eastAsia="Verdana" w:hAnsi="Verdana" w:cs="Verdana"/>
          <w:sz w:val="24"/>
          <w:szCs w:val="24"/>
        </w:rPr>
        <w:t xml:space="preserve"> qui devront tenir sur une feuille recto-verso.</w:t>
      </w:r>
    </w:p>
    <w:p w14:paraId="6CDF20F9" w14:textId="439BD87C" w:rsidR="3006BB86" w:rsidRDefault="3006BB86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3006BB86">
        <w:rPr>
          <w:rFonts w:ascii="Verdana" w:eastAsia="Verdana" w:hAnsi="Verdana" w:cs="Verdana"/>
          <w:b/>
          <w:bCs/>
          <w:sz w:val="24"/>
          <w:szCs w:val="24"/>
        </w:rPr>
        <w:t>Partie 1 : L’exposé</w:t>
      </w:r>
    </w:p>
    <w:p w14:paraId="145DE663" w14:textId="0B2841E4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Votre présentation devra durer </w:t>
      </w:r>
      <w:r w:rsidRPr="00576162">
        <w:rPr>
          <w:rFonts w:ascii="Verdana" w:eastAsia="Verdana" w:hAnsi="Verdana" w:cs="Verdana"/>
          <w:sz w:val="24"/>
          <w:szCs w:val="24"/>
          <w:highlight w:val="yellow"/>
        </w:rPr>
        <w:t xml:space="preserve">entre </w:t>
      </w:r>
      <w:r w:rsidR="00DD6F11" w:rsidRPr="00576162">
        <w:rPr>
          <w:rFonts w:ascii="Verdana" w:eastAsia="Verdana" w:hAnsi="Verdana" w:cs="Verdana"/>
          <w:sz w:val="24"/>
          <w:szCs w:val="24"/>
          <w:highlight w:val="yellow"/>
        </w:rPr>
        <w:t>5</w:t>
      </w:r>
      <w:r w:rsidRPr="00576162">
        <w:rPr>
          <w:rFonts w:ascii="Verdana" w:eastAsia="Verdana" w:hAnsi="Verdana" w:cs="Verdana"/>
          <w:sz w:val="24"/>
          <w:szCs w:val="24"/>
          <w:highlight w:val="yellow"/>
        </w:rPr>
        <w:t xml:space="preserve"> et </w:t>
      </w:r>
      <w:r w:rsidR="00DD6F11" w:rsidRPr="00576162">
        <w:rPr>
          <w:rFonts w:ascii="Verdana" w:eastAsia="Verdana" w:hAnsi="Verdana" w:cs="Verdana"/>
          <w:sz w:val="24"/>
          <w:szCs w:val="24"/>
          <w:highlight w:val="yellow"/>
        </w:rPr>
        <w:t>6</w:t>
      </w:r>
      <w:r w:rsidRPr="00576162">
        <w:rPr>
          <w:rFonts w:ascii="Verdana" w:eastAsia="Verdana" w:hAnsi="Verdana" w:cs="Verdana"/>
          <w:sz w:val="24"/>
          <w:szCs w:val="24"/>
          <w:highlight w:val="yellow"/>
        </w:rPr>
        <w:t xml:space="preserve"> minutes</w:t>
      </w:r>
      <w:r w:rsidRPr="3006BB86">
        <w:rPr>
          <w:rFonts w:ascii="Verdana" w:eastAsia="Verdana" w:hAnsi="Verdana" w:cs="Verdana"/>
          <w:sz w:val="24"/>
          <w:szCs w:val="24"/>
        </w:rPr>
        <w:t xml:space="preserve">, et se construira de </w:t>
      </w:r>
      <w:proofErr w:type="gramStart"/>
      <w:r w:rsidRPr="3006BB86">
        <w:rPr>
          <w:rFonts w:ascii="Verdana" w:eastAsia="Verdana" w:hAnsi="Verdana" w:cs="Verdana"/>
          <w:sz w:val="24"/>
          <w:szCs w:val="24"/>
        </w:rPr>
        <w:t>la</w:t>
      </w:r>
      <w:proofErr w:type="gramEnd"/>
      <w:r w:rsidRPr="3006BB86">
        <w:rPr>
          <w:rFonts w:ascii="Verdana" w:eastAsia="Verdana" w:hAnsi="Verdana" w:cs="Verdana"/>
          <w:sz w:val="24"/>
          <w:szCs w:val="24"/>
        </w:rPr>
        <w:t xml:space="preserve"> façon suivante : </w:t>
      </w:r>
    </w:p>
    <w:p w14:paraId="559999FA" w14:textId="0C9292DF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Titre, auteur, genre littéraire et date de parution de l’</w:t>
      </w:r>
      <w:proofErr w:type="spellStart"/>
      <w:r w:rsidRPr="3006BB86">
        <w:rPr>
          <w:rFonts w:ascii="Verdana" w:eastAsia="Verdana" w:hAnsi="Verdana" w:cs="Verdana"/>
          <w:sz w:val="24"/>
          <w:szCs w:val="24"/>
        </w:rPr>
        <w:t>oeuvre</w:t>
      </w:r>
      <w:proofErr w:type="spellEnd"/>
      <w:r w:rsidRPr="3006BB86">
        <w:rPr>
          <w:rFonts w:ascii="Verdana" w:eastAsia="Verdana" w:hAnsi="Verdana" w:cs="Verdana"/>
          <w:sz w:val="24"/>
          <w:szCs w:val="24"/>
        </w:rPr>
        <w:t>.</w:t>
      </w:r>
    </w:p>
    <w:p w14:paraId="409BA95B" w14:textId="704BA6D6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Exemple : “J’ai choisi de lire </w:t>
      </w:r>
      <w:r w:rsidR="00483208">
        <w:rPr>
          <w:rFonts w:ascii="Verdana" w:eastAsia="Verdana" w:hAnsi="Verdana" w:cs="Verdana"/>
          <w:i/>
          <w:iCs/>
          <w:sz w:val="24"/>
          <w:szCs w:val="24"/>
        </w:rPr>
        <w:t>La Ferme des animaux</w:t>
      </w:r>
      <w:r w:rsidRPr="3006BB86">
        <w:rPr>
          <w:rFonts w:ascii="Verdana" w:eastAsia="Verdana" w:hAnsi="Verdana" w:cs="Verdana"/>
          <w:sz w:val="24"/>
          <w:szCs w:val="24"/>
        </w:rPr>
        <w:t xml:space="preserve">, de </w:t>
      </w:r>
      <w:r w:rsidR="00483208">
        <w:rPr>
          <w:rFonts w:ascii="Verdana" w:eastAsia="Verdana" w:hAnsi="Verdana" w:cs="Verdana"/>
          <w:sz w:val="24"/>
          <w:szCs w:val="24"/>
        </w:rPr>
        <w:t>George Orwell</w:t>
      </w:r>
      <w:r w:rsidRPr="3006BB86">
        <w:rPr>
          <w:rFonts w:ascii="Verdana" w:eastAsia="Verdana" w:hAnsi="Verdana" w:cs="Verdana"/>
          <w:sz w:val="24"/>
          <w:szCs w:val="24"/>
        </w:rPr>
        <w:t>, un</w:t>
      </w:r>
      <w:r w:rsidR="00C70A9E">
        <w:rPr>
          <w:rFonts w:ascii="Verdana" w:eastAsia="Verdana" w:hAnsi="Verdana" w:cs="Verdana"/>
          <w:sz w:val="24"/>
          <w:szCs w:val="24"/>
        </w:rPr>
        <w:t xml:space="preserve"> </w:t>
      </w:r>
      <w:r w:rsidR="00483208">
        <w:rPr>
          <w:rFonts w:ascii="Verdana" w:eastAsia="Verdana" w:hAnsi="Verdana" w:cs="Verdana"/>
          <w:sz w:val="24"/>
          <w:szCs w:val="24"/>
        </w:rPr>
        <w:t>apologue</w:t>
      </w:r>
      <w:r w:rsidRPr="3006BB86">
        <w:rPr>
          <w:rFonts w:ascii="Verdana" w:eastAsia="Verdana" w:hAnsi="Verdana" w:cs="Verdana"/>
          <w:sz w:val="24"/>
          <w:szCs w:val="24"/>
        </w:rPr>
        <w:t xml:space="preserve"> paru en 194</w:t>
      </w:r>
      <w:r w:rsidR="00483208">
        <w:rPr>
          <w:rFonts w:ascii="Verdana" w:eastAsia="Verdana" w:hAnsi="Verdana" w:cs="Verdana"/>
          <w:sz w:val="24"/>
          <w:szCs w:val="24"/>
        </w:rPr>
        <w:t>5</w:t>
      </w:r>
      <w:r w:rsidR="009367AB">
        <w:rPr>
          <w:rFonts w:ascii="Verdana" w:eastAsia="Verdana" w:hAnsi="Verdana" w:cs="Verdana"/>
          <w:sz w:val="24"/>
          <w:szCs w:val="24"/>
        </w:rPr>
        <w:t>.</w:t>
      </w:r>
      <w:r w:rsidRPr="3006BB86">
        <w:rPr>
          <w:rFonts w:ascii="Verdana" w:eastAsia="Verdana" w:hAnsi="Verdana" w:cs="Verdana"/>
          <w:sz w:val="24"/>
          <w:szCs w:val="24"/>
        </w:rPr>
        <w:t>"</w:t>
      </w:r>
    </w:p>
    <w:p w14:paraId="49D2286F" w14:textId="3EB00859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Bref résumé de l’histoire.</w:t>
      </w:r>
    </w:p>
    <w:p w14:paraId="2058F7BE" w14:textId="590B9B7D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Explication d</w:t>
      </w:r>
      <w:r w:rsidR="006C5BD6">
        <w:rPr>
          <w:rFonts w:ascii="Verdana" w:eastAsia="Verdana" w:hAnsi="Verdana" w:cs="Verdana"/>
          <w:sz w:val="24"/>
          <w:szCs w:val="24"/>
        </w:rPr>
        <w:t>e deux ou trois raisons</w:t>
      </w:r>
      <w:r w:rsidRPr="3006BB86">
        <w:rPr>
          <w:rFonts w:ascii="Verdana" w:eastAsia="Verdana" w:hAnsi="Verdana" w:cs="Verdana"/>
          <w:sz w:val="24"/>
          <w:szCs w:val="24"/>
        </w:rPr>
        <w:t xml:space="preserve"> pour lesquelles vous avez choisi cette œuvre.</w:t>
      </w:r>
    </w:p>
    <w:p w14:paraId="41A9318D" w14:textId="610B2B14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Votre avis personnel et argumenté (argument + exemple) sur l’</w:t>
      </w:r>
      <w:r w:rsidR="00A02844" w:rsidRPr="3006BB86">
        <w:rPr>
          <w:rFonts w:ascii="Verdana" w:eastAsia="Verdana" w:hAnsi="Verdana" w:cs="Verdana"/>
          <w:sz w:val="24"/>
          <w:szCs w:val="24"/>
        </w:rPr>
        <w:t>œuvre</w:t>
      </w:r>
      <w:r w:rsidRPr="3006BB86">
        <w:rPr>
          <w:rFonts w:ascii="Verdana" w:eastAsia="Verdana" w:hAnsi="Verdana" w:cs="Verdana"/>
          <w:sz w:val="24"/>
          <w:szCs w:val="24"/>
        </w:rPr>
        <w:t xml:space="preserve">. Vous pouvez évoquer, dans cette partie : </w:t>
      </w:r>
    </w:p>
    <w:p w14:paraId="3F36E8B1" w14:textId="37DD1112" w:rsidR="3006BB86" w:rsidRDefault="3006BB86" w:rsidP="3006BB86">
      <w:pPr>
        <w:pStyle w:val="Paragraphedeliste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Vos impressions de lecture : ce que vous avez ressenti ou </w:t>
      </w:r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>les questions qui vous sont venues ;</w:t>
      </w:r>
    </w:p>
    <w:p w14:paraId="54345BDD" w14:textId="05355D24" w:rsidR="3006BB86" w:rsidRDefault="3006BB86" w:rsidP="3006BB86">
      <w:pPr>
        <w:pStyle w:val="Paragraphedeliste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Les liens que vous avez pu établir avec </w:t>
      </w:r>
      <w:r w:rsidR="00CF356E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le cours, </w:t>
      </w:r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votre vécu, vos connaissances, ou d’autres œuvres (romans, </w:t>
      </w:r>
      <w:proofErr w:type="spellStart"/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>BDs</w:t>
      </w:r>
      <w:proofErr w:type="spellEnd"/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>, films...) ;</w:t>
      </w:r>
    </w:p>
    <w:p w14:paraId="527B5140" w14:textId="03BDC98B" w:rsidR="3006BB86" w:rsidRDefault="3006BB86" w:rsidP="3006BB86">
      <w:pPr>
        <w:pStyle w:val="Paragraphedeliste"/>
        <w:numPr>
          <w:ilvl w:val="0"/>
          <w:numId w:val="4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Un passage, des citations ou un personnage vous ayant particulièrement marqué, en expliquant pourquoi</w:t>
      </w:r>
      <w:r w:rsidR="005865C5">
        <w:rPr>
          <w:rFonts w:ascii="Verdana" w:eastAsia="Verdana" w:hAnsi="Verdana" w:cs="Verdana"/>
          <w:sz w:val="24"/>
          <w:szCs w:val="24"/>
        </w:rPr>
        <w:t>.</w:t>
      </w:r>
    </w:p>
    <w:p w14:paraId="58AD6B8C" w14:textId="77777777" w:rsidR="00411286" w:rsidRDefault="00411286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</w:p>
    <w:p w14:paraId="7945695E" w14:textId="77777777" w:rsidR="00411286" w:rsidRDefault="00411286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</w:p>
    <w:p w14:paraId="6F729A65" w14:textId="1003B50D" w:rsidR="3006BB86" w:rsidRDefault="3006BB86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3006BB86">
        <w:rPr>
          <w:rFonts w:ascii="Verdana" w:eastAsia="Verdana" w:hAnsi="Verdana" w:cs="Verdana"/>
          <w:b/>
          <w:bCs/>
          <w:sz w:val="24"/>
          <w:szCs w:val="24"/>
        </w:rPr>
        <w:lastRenderedPageBreak/>
        <w:t>Partie 2 : L’entretien</w:t>
      </w:r>
    </w:p>
    <w:p w14:paraId="2FF90617" w14:textId="4575C727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Pendant votre exposé, chacun de vos deux camarades jouera l’un des deux rôles suivants : </w:t>
      </w:r>
    </w:p>
    <w:p w14:paraId="2959B3A6" w14:textId="219BA003" w:rsidR="3006BB86" w:rsidRDefault="3006BB86" w:rsidP="3006BB86">
      <w:pPr>
        <w:pStyle w:val="Paragraphedeliste"/>
        <w:numPr>
          <w:ilvl w:val="0"/>
          <w:numId w:val="2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Un élève préparera des questions à vous poser à la suite de votre exposé, pendant </w:t>
      </w:r>
      <w:r w:rsidRPr="00576162">
        <w:rPr>
          <w:rFonts w:ascii="Verdana" w:eastAsia="Verdana" w:hAnsi="Verdana" w:cs="Verdana"/>
          <w:sz w:val="24"/>
          <w:szCs w:val="24"/>
          <w:highlight w:val="yellow"/>
        </w:rPr>
        <w:t>deux minutes</w:t>
      </w:r>
      <w:r w:rsidRPr="00576162">
        <w:rPr>
          <w:rFonts w:ascii="Verdana" w:eastAsia="Verdana" w:hAnsi="Verdana" w:cs="Verdana"/>
          <w:sz w:val="24"/>
          <w:szCs w:val="24"/>
        </w:rPr>
        <w:t xml:space="preserve"> d’entretien</w:t>
      </w:r>
      <w:r w:rsidRPr="3006BB86">
        <w:rPr>
          <w:rFonts w:ascii="Verdana" w:eastAsia="Verdana" w:hAnsi="Verdana" w:cs="Verdana"/>
          <w:sz w:val="24"/>
          <w:szCs w:val="24"/>
        </w:rPr>
        <w:t xml:space="preserve">. Ces questions auront trois objectifs : </w:t>
      </w:r>
    </w:p>
    <w:p w14:paraId="3F80C995" w14:textId="1B7F818B" w:rsidR="3006BB86" w:rsidRDefault="3006BB86" w:rsidP="3006BB86">
      <w:pPr>
        <w:pStyle w:val="Paragraphedeliste"/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Vous permettre de 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rectifier un oubli</w:t>
      </w:r>
      <w:r w:rsidRPr="3006BB86">
        <w:rPr>
          <w:rFonts w:ascii="Verdana" w:eastAsia="Verdana" w:hAnsi="Verdana" w:cs="Verdana"/>
          <w:sz w:val="24"/>
          <w:szCs w:val="24"/>
        </w:rPr>
        <w:t xml:space="preserve"> (par exemple, si vous avez oublié d’expliquer votre choix de l’</w:t>
      </w:r>
      <w:proofErr w:type="spellStart"/>
      <w:r w:rsidRPr="3006BB86">
        <w:rPr>
          <w:rFonts w:ascii="Verdana" w:eastAsia="Verdana" w:hAnsi="Verdana" w:cs="Verdana"/>
          <w:sz w:val="24"/>
          <w:szCs w:val="24"/>
        </w:rPr>
        <w:t>oeuvre</w:t>
      </w:r>
      <w:proofErr w:type="spellEnd"/>
      <w:r w:rsidRPr="3006BB86">
        <w:rPr>
          <w:rFonts w:ascii="Verdana" w:eastAsia="Verdana" w:hAnsi="Verdana" w:cs="Verdana"/>
          <w:sz w:val="24"/>
          <w:szCs w:val="24"/>
        </w:rPr>
        <w:t>) ;</w:t>
      </w:r>
    </w:p>
    <w:p w14:paraId="02583E5B" w14:textId="0F55344C" w:rsidR="00073BF0" w:rsidRPr="00073BF0" w:rsidRDefault="00073BF0" w:rsidP="00073BF0">
      <w:pPr>
        <w:pStyle w:val="Paragraphedeliste"/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Vous permettre de 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clarifier</w:t>
      </w:r>
      <w:r w:rsidRPr="3006BB86">
        <w:rPr>
          <w:rFonts w:ascii="Verdana" w:eastAsia="Verdana" w:hAnsi="Verdana" w:cs="Verdana"/>
          <w:sz w:val="24"/>
          <w:szCs w:val="24"/>
        </w:rPr>
        <w:t xml:space="preserve"> un point de votre présentation ; </w:t>
      </w:r>
    </w:p>
    <w:p w14:paraId="35F8B79D" w14:textId="4D3DF923" w:rsidR="3006BB86" w:rsidRDefault="3006BB86" w:rsidP="3006BB86">
      <w:pPr>
        <w:pStyle w:val="Paragraphedeliste"/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Vous permettre de développer et d’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approfondir</w:t>
      </w:r>
      <w:r w:rsidRPr="3006BB86">
        <w:rPr>
          <w:rFonts w:ascii="Verdana" w:eastAsia="Verdana" w:hAnsi="Verdana" w:cs="Verdana"/>
          <w:sz w:val="24"/>
          <w:szCs w:val="24"/>
        </w:rPr>
        <w:t xml:space="preserve"> vos propos.</w:t>
      </w:r>
    </w:p>
    <w:p w14:paraId="4F887DD3" w14:textId="77777777" w:rsidR="007D3752" w:rsidRPr="007D3752" w:rsidRDefault="007D3752" w:rsidP="007D3752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38FAE0C1" w14:textId="71F11915" w:rsidR="00831B33" w:rsidRPr="00255E83" w:rsidRDefault="3006BB86" w:rsidP="3006BB86">
      <w:pPr>
        <w:pStyle w:val="Paragraphedeliste"/>
        <w:numPr>
          <w:ilvl w:val="0"/>
          <w:numId w:val="2"/>
        </w:num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L’autre élève </w:t>
      </w:r>
      <w:r w:rsidR="00D67ED7">
        <w:rPr>
          <w:rFonts w:ascii="Verdana" w:eastAsia="Verdana" w:hAnsi="Verdana" w:cs="Verdana"/>
          <w:sz w:val="24"/>
          <w:szCs w:val="24"/>
        </w:rPr>
        <w:t xml:space="preserve">vous filmera </w:t>
      </w:r>
      <w:r w:rsidR="00160CBF">
        <w:rPr>
          <w:rFonts w:ascii="Verdana" w:eastAsia="Verdana" w:hAnsi="Verdana" w:cs="Verdana"/>
          <w:sz w:val="24"/>
          <w:szCs w:val="24"/>
        </w:rPr>
        <w:t>avec votre tablette</w:t>
      </w:r>
      <w:r w:rsidR="00160CBF" w:rsidRPr="00160CBF">
        <w:rPr>
          <w:rFonts w:ascii="Verdana" w:eastAsia="Verdana" w:hAnsi="Verdana" w:cs="Verdana"/>
          <w:sz w:val="24"/>
          <w:szCs w:val="24"/>
        </w:rPr>
        <w:t xml:space="preserve">, </w:t>
      </w:r>
      <w:r w:rsidR="00160CBF">
        <w:rPr>
          <w:rFonts w:ascii="Verdana" w:eastAsia="Verdana" w:hAnsi="Verdana" w:cs="Verdana"/>
          <w:b/>
          <w:bCs/>
          <w:sz w:val="24"/>
          <w:szCs w:val="24"/>
        </w:rPr>
        <w:t>en une seule prise</w:t>
      </w:r>
      <w:r w:rsidR="00160CBF" w:rsidRPr="00160CBF">
        <w:rPr>
          <w:rFonts w:ascii="Verdana" w:eastAsia="Verdana" w:hAnsi="Verdana" w:cs="Verdana"/>
          <w:sz w:val="24"/>
          <w:szCs w:val="24"/>
        </w:rPr>
        <w:t>.</w:t>
      </w:r>
    </w:p>
    <w:p w14:paraId="0F4DC344" w14:textId="77777777" w:rsidR="00255E83" w:rsidRDefault="00255E83" w:rsidP="00255E83">
      <w:pPr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5AF6531D" w14:textId="199906E1" w:rsidR="00255E83" w:rsidRPr="00255E83" w:rsidRDefault="00255E83" w:rsidP="00255E83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00255E83">
        <w:rPr>
          <w:rFonts w:ascii="Verdana" w:eastAsia="Verdana" w:hAnsi="Verdana" w:cs="Verdana"/>
          <w:sz w:val="24"/>
          <w:szCs w:val="24"/>
        </w:rPr>
        <w:t>La règle d’or reste la même qu’au premier trimest</w:t>
      </w:r>
      <w:r w:rsidR="005471BC">
        <w:rPr>
          <w:rFonts w:ascii="Verdana" w:eastAsia="Verdana" w:hAnsi="Verdana" w:cs="Verdana"/>
          <w:sz w:val="24"/>
          <w:szCs w:val="24"/>
        </w:rPr>
        <w:t>r</w:t>
      </w:r>
      <w:r w:rsidRPr="00255E83">
        <w:rPr>
          <w:rFonts w:ascii="Verdana" w:eastAsia="Verdana" w:hAnsi="Verdana" w:cs="Verdana"/>
          <w:sz w:val="24"/>
          <w:szCs w:val="24"/>
        </w:rPr>
        <w:t>e : écoute et bienveillance !</w:t>
      </w:r>
    </w:p>
    <w:p w14:paraId="4AACE982" w14:textId="77777777" w:rsidR="00255E83" w:rsidRPr="00255E83" w:rsidRDefault="00255E83" w:rsidP="00255E83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</w:p>
    <w:p w14:paraId="2A3D80CB" w14:textId="1482BFD2" w:rsidR="00ED53B0" w:rsidRDefault="00ED53B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br w:type="page"/>
      </w:r>
    </w:p>
    <w:p w14:paraId="784A6A47" w14:textId="5C813B67" w:rsidR="00BE164A" w:rsidRPr="00316FFC" w:rsidRDefault="00287DE5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00195CB5">
        <w:rPr>
          <w:rFonts w:ascii="Verdana" w:eastAsia="Verdana" w:hAnsi="Verdana" w:cs="Verdana"/>
          <w:b/>
          <w:bCs/>
          <w:sz w:val="24"/>
          <w:szCs w:val="24"/>
        </w:rPr>
        <w:lastRenderedPageBreak/>
        <w:t xml:space="preserve">Grille d’évaluation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55"/>
        <w:gridCol w:w="1302"/>
        <w:gridCol w:w="4059"/>
      </w:tblGrid>
      <w:tr w:rsidR="00622EB7" w14:paraId="307085B2" w14:textId="77777777" w:rsidTr="004909C6">
        <w:tc>
          <w:tcPr>
            <w:tcW w:w="3655" w:type="dxa"/>
          </w:tcPr>
          <w:p w14:paraId="57DAC73C" w14:textId="6AE126F3" w:rsidR="00622EB7" w:rsidRPr="00195CB5" w:rsidRDefault="00622EB7" w:rsidP="3006BB86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195CB5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Compétence</w:t>
            </w:r>
          </w:p>
        </w:tc>
        <w:tc>
          <w:tcPr>
            <w:tcW w:w="1302" w:type="dxa"/>
          </w:tcPr>
          <w:p w14:paraId="7F1A2854" w14:textId="51F2B713" w:rsidR="00622EB7" w:rsidRPr="00195CB5" w:rsidRDefault="00622EB7" w:rsidP="3006BB86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195CB5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Ma</w:t>
            </w:r>
            <w:r w:rsidR="00195CB5" w:rsidRPr="00195CB5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îtrise</w:t>
            </w:r>
          </w:p>
        </w:tc>
        <w:tc>
          <w:tcPr>
            <w:tcW w:w="4059" w:type="dxa"/>
          </w:tcPr>
          <w:p w14:paraId="10D4A3B9" w14:textId="77777777" w:rsidR="00622EB7" w:rsidRDefault="00195CB5" w:rsidP="3006BB86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195CB5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Commentaire</w:t>
            </w:r>
            <w:r w:rsidR="009A14BF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 xml:space="preserve"> &amp; Conseils</w:t>
            </w:r>
          </w:p>
          <w:p w14:paraId="298A0F0F" w14:textId="60A454BF" w:rsidR="009A14BF" w:rsidRPr="00195CB5" w:rsidRDefault="009A14BF" w:rsidP="3006BB86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pour</w:t>
            </w:r>
            <w:proofErr w:type="gramEnd"/>
            <w:r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 xml:space="preserve"> progresser</w:t>
            </w:r>
          </w:p>
        </w:tc>
      </w:tr>
      <w:tr w:rsidR="00271CD2" w14:paraId="55F5924B" w14:textId="2889A1D4" w:rsidTr="004909C6">
        <w:tc>
          <w:tcPr>
            <w:tcW w:w="3655" w:type="dxa"/>
          </w:tcPr>
          <w:p w14:paraId="48E922BE" w14:textId="7D0266A2" w:rsidR="00271CD2" w:rsidRPr="004909C6" w:rsidRDefault="003B35BC" w:rsidP="3006BB86">
            <w:pPr>
              <w:spacing w:line="360" w:lineRule="auto"/>
              <w:rPr>
                <w:rFonts w:ascii="Verdana" w:eastAsia="Verdana" w:hAnsi="Verdana" w:cs="Verdana"/>
              </w:rPr>
            </w:pPr>
            <w:r w:rsidRPr="004909C6">
              <w:rPr>
                <w:rFonts w:ascii="Verdana" w:eastAsia="Verdana" w:hAnsi="Verdana" w:cs="Verdana"/>
              </w:rPr>
              <w:t xml:space="preserve">Présenter une </w:t>
            </w:r>
            <w:r w:rsidR="00271CD2" w:rsidRPr="004909C6">
              <w:rPr>
                <w:rFonts w:ascii="Verdana" w:eastAsia="Verdana" w:hAnsi="Verdana" w:cs="Verdana"/>
              </w:rPr>
              <w:t xml:space="preserve">œuvre et son sujet avec clarté et efficacité. </w:t>
            </w:r>
          </w:p>
        </w:tc>
        <w:tc>
          <w:tcPr>
            <w:tcW w:w="1302" w:type="dxa"/>
          </w:tcPr>
          <w:p w14:paraId="222C4212" w14:textId="2876F132" w:rsidR="003E56F2" w:rsidRDefault="00C53C58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AB</w:t>
            </w:r>
          </w:p>
          <w:p w14:paraId="5713F419" w14:textId="10F708F9" w:rsidR="00C53C58" w:rsidRDefault="00C53C58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 </w:t>
            </w:r>
          </w:p>
          <w:p w14:paraId="32E6A931" w14:textId="36F3F8BD" w:rsidR="003E56F2" w:rsidRDefault="00C53C58" w:rsidP="00227080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TB</w:t>
            </w:r>
          </w:p>
        </w:tc>
        <w:tc>
          <w:tcPr>
            <w:tcW w:w="4059" w:type="dxa"/>
          </w:tcPr>
          <w:p w14:paraId="18F40239" w14:textId="77777777" w:rsidR="00271CD2" w:rsidRDefault="00271CD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  <w:p w14:paraId="57E8E863" w14:textId="77777777" w:rsidR="003E56F2" w:rsidRDefault="003E56F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  <w:p w14:paraId="4311FCFC" w14:textId="77777777" w:rsidR="003E56F2" w:rsidRDefault="003E56F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271CD2" w14:paraId="7B8B210A" w14:textId="35FACB57" w:rsidTr="004909C6">
        <w:tc>
          <w:tcPr>
            <w:tcW w:w="3655" w:type="dxa"/>
          </w:tcPr>
          <w:p w14:paraId="48FA2AC0" w14:textId="53082194" w:rsidR="00271CD2" w:rsidRPr="004909C6" w:rsidRDefault="00A333C9" w:rsidP="3006BB86">
            <w:pPr>
              <w:spacing w:line="360" w:lineRule="auto"/>
              <w:rPr>
                <w:rFonts w:ascii="Verdana" w:eastAsia="Verdana" w:hAnsi="Verdana" w:cs="Verdana"/>
              </w:rPr>
            </w:pPr>
            <w:r w:rsidRPr="004909C6">
              <w:rPr>
                <w:rFonts w:ascii="Verdana" w:eastAsia="Verdana" w:hAnsi="Verdana" w:cs="Verdana"/>
              </w:rPr>
              <w:t xml:space="preserve">Développer un avis personnel </w:t>
            </w:r>
            <w:r w:rsidR="001D09AA" w:rsidRPr="004909C6">
              <w:rPr>
                <w:rFonts w:ascii="Verdana" w:eastAsia="Verdana" w:hAnsi="Verdana" w:cs="Verdana"/>
              </w:rPr>
              <w:t xml:space="preserve">et argumenté </w:t>
            </w:r>
            <w:r w:rsidRPr="004909C6">
              <w:rPr>
                <w:rFonts w:ascii="Verdana" w:eastAsia="Verdana" w:hAnsi="Verdana" w:cs="Verdana"/>
              </w:rPr>
              <w:t>sur un</w:t>
            </w:r>
            <w:r w:rsidR="005F76E3" w:rsidRPr="004909C6">
              <w:rPr>
                <w:rFonts w:ascii="Verdana" w:eastAsia="Verdana" w:hAnsi="Verdana" w:cs="Verdana"/>
              </w:rPr>
              <w:t>e</w:t>
            </w:r>
            <w:r w:rsidRPr="004909C6">
              <w:rPr>
                <w:rFonts w:ascii="Verdana" w:eastAsia="Verdana" w:hAnsi="Verdana" w:cs="Verdana"/>
              </w:rPr>
              <w:t xml:space="preserve"> œuvre en s’appuyant </w:t>
            </w:r>
            <w:r w:rsidR="001D09AA" w:rsidRPr="004909C6">
              <w:rPr>
                <w:rFonts w:ascii="Verdana" w:eastAsia="Verdana" w:hAnsi="Verdana" w:cs="Verdana"/>
              </w:rPr>
              <w:t xml:space="preserve">des références précises </w:t>
            </w:r>
            <w:r w:rsidR="005F76E3" w:rsidRPr="004909C6">
              <w:rPr>
                <w:rFonts w:ascii="Verdana" w:eastAsia="Verdana" w:hAnsi="Verdana" w:cs="Verdana"/>
              </w:rPr>
              <w:t>au texte lu.</w:t>
            </w:r>
          </w:p>
        </w:tc>
        <w:tc>
          <w:tcPr>
            <w:tcW w:w="1302" w:type="dxa"/>
          </w:tcPr>
          <w:p w14:paraId="06304F55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AB</w:t>
            </w:r>
          </w:p>
          <w:p w14:paraId="06602CB9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 </w:t>
            </w:r>
          </w:p>
          <w:p w14:paraId="4046E9FB" w14:textId="32A07B91" w:rsidR="005F76E3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TB</w:t>
            </w:r>
          </w:p>
        </w:tc>
        <w:tc>
          <w:tcPr>
            <w:tcW w:w="4059" w:type="dxa"/>
          </w:tcPr>
          <w:p w14:paraId="71578D76" w14:textId="77777777" w:rsidR="00271CD2" w:rsidRDefault="00271CD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271CD2" w14:paraId="2BB7552D" w14:textId="24507ECC" w:rsidTr="004909C6">
        <w:tc>
          <w:tcPr>
            <w:tcW w:w="3655" w:type="dxa"/>
          </w:tcPr>
          <w:p w14:paraId="237F7B30" w14:textId="1B617A87" w:rsidR="00271CD2" w:rsidRPr="004909C6" w:rsidRDefault="004571F0" w:rsidP="3006BB86">
            <w:pPr>
              <w:spacing w:line="360" w:lineRule="auto"/>
              <w:rPr>
                <w:rFonts w:ascii="Verdana" w:eastAsia="Verdana" w:hAnsi="Verdana" w:cs="Verdana"/>
              </w:rPr>
            </w:pPr>
            <w:r w:rsidRPr="004909C6">
              <w:rPr>
                <w:rFonts w:ascii="Verdana" w:eastAsia="Verdana" w:hAnsi="Verdana" w:cs="Verdana"/>
              </w:rPr>
              <w:t xml:space="preserve">Être capable de réagir aux questions posées par l’auditoire en rectifiant, en </w:t>
            </w:r>
            <w:r w:rsidR="00997137" w:rsidRPr="004909C6">
              <w:rPr>
                <w:rFonts w:ascii="Verdana" w:eastAsia="Verdana" w:hAnsi="Verdana" w:cs="Verdana"/>
              </w:rPr>
              <w:t>clarifiant ou en approfondissant les propos que l’on a tenus.</w:t>
            </w:r>
          </w:p>
        </w:tc>
        <w:tc>
          <w:tcPr>
            <w:tcW w:w="1302" w:type="dxa"/>
          </w:tcPr>
          <w:p w14:paraId="1FA98B84" w14:textId="77777777" w:rsidR="004326FC" w:rsidRDefault="004326FC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  <w:p w14:paraId="4354FD62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AB</w:t>
            </w:r>
          </w:p>
          <w:p w14:paraId="2E897789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 </w:t>
            </w:r>
          </w:p>
          <w:p w14:paraId="6CA5B255" w14:textId="6ABBA1ED" w:rsidR="004326FC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TB</w:t>
            </w:r>
          </w:p>
        </w:tc>
        <w:tc>
          <w:tcPr>
            <w:tcW w:w="4059" w:type="dxa"/>
          </w:tcPr>
          <w:p w14:paraId="3F1D103B" w14:textId="77777777" w:rsidR="00271CD2" w:rsidRDefault="00271CD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271CD2" w14:paraId="575AC68C" w14:textId="23E9121A" w:rsidTr="004909C6">
        <w:tc>
          <w:tcPr>
            <w:tcW w:w="3655" w:type="dxa"/>
          </w:tcPr>
          <w:p w14:paraId="334B6136" w14:textId="18181907" w:rsidR="00271CD2" w:rsidRPr="004909C6" w:rsidRDefault="00FB6AEA" w:rsidP="3006BB86">
            <w:pPr>
              <w:spacing w:line="360" w:lineRule="auto"/>
              <w:rPr>
                <w:rFonts w:ascii="Verdana" w:eastAsia="Verdana" w:hAnsi="Verdana" w:cs="Verdana"/>
              </w:rPr>
            </w:pPr>
            <w:r w:rsidRPr="004909C6">
              <w:rPr>
                <w:rFonts w:ascii="Verdana" w:eastAsia="Verdana" w:hAnsi="Verdana" w:cs="Verdana"/>
              </w:rPr>
              <w:t xml:space="preserve">S’exprimer dans un registre de langage </w:t>
            </w:r>
            <w:r w:rsidR="005E730B" w:rsidRPr="004909C6">
              <w:rPr>
                <w:rFonts w:ascii="Verdana" w:eastAsia="Verdana" w:hAnsi="Verdana" w:cs="Verdana"/>
              </w:rPr>
              <w:t>courant ou soutenu</w:t>
            </w:r>
            <w:r w:rsidRPr="004909C6">
              <w:rPr>
                <w:rFonts w:ascii="Verdana" w:eastAsia="Verdana" w:hAnsi="Verdana" w:cs="Verdana"/>
              </w:rPr>
              <w:t xml:space="preserve">, </w:t>
            </w:r>
            <w:r w:rsidR="00151046" w:rsidRPr="004909C6">
              <w:rPr>
                <w:rFonts w:ascii="Verdana" w:eastAsia="Verdana" w:hAnsi="Verdana" w:cs="Verdana"/>
              </w:rPr>
              <w:t xml:space="preserve">en construisant des phrases correctes et en employant </w:t>
            </w:r>
            <w:r w:rsidR="005E730B" w:rsidRPr="004909C6">
              <w:rPr>
                <w:rFonts w:ascii="Verdana" w:eastAsia="Verdana" w:hAnsi="Verdana" w:cs="Verdana"/>
              </w:rPr>
              <w:t>le vocabulaire adéquat</w:t>
            </w:r>
            <w:r w:rsidR="00151046" w:rsidRPr="004909C6">
              <w:rPr>
                <w:rFonts w:ascii="Verdana" w:eastAsia="Verdana" w:hAnsi="Verdana" w:cs="Verdana"/>
              </w:rPr>
              <w:t>.</w:t>
            </w:r>
          </w:p>
        </w:tc>
        <w:tc>
          <w:tcPr>
            <w:tcW w:w="1302" w:type="dxa"/>
          </w:tcPr>
          <w:p w14:paraId="4E43AA1C" w14:textId="5ECAA208" w:rsidR="004909C6" w:rsidRDefault="004909C6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  <w:p w14:paraId="16730FC9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AB</w:t>
            </w:r>
          </w:p>
          <w:p w14:paraId="57315E72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 </w:t>
            </w:r>
          </w:p>
          <w:p w14:paraId="6DDD217E" w14:textId="1C011FBF" w:rsidR="004909C6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TB</w:t>
            </w:r>
          </w:p>
        </w:tc>
        <w:tc>
          <w:tcPr>
            <w:tcW w:w="4059" w:type="dxa"/>
          </w:tcPr>
          <w:p w14:paraId="3F684709" w14:textId="77777777" w:rsidR="00271CD2" w:rsidRDefault="00271CD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5E730B" w14:paraId="63ABAF09" w14:textId="77777777" w:rsidTr="004909C6">
        <w:tc>
          <w:tcPr>
            <w:tcW w:w="3655" w:type="dxa"/>
          </w:tcPr>
          <w:p w14:paraId="509BEF50" w14:textId="0B295989" w:rsidR="005E730B" w:rsidRPr="004909C6" w:rsidRDefault="004033E0" w:rsidP="3006BB86">
            <w:pPr>
              <w:spacing w:line="360" w:lineRule="auto"/>
              <w:rPr>
                <w:rFonts w:ascii="Verdana" w:eastAsia="Verdana" w:hAnsi="Verdana" w:cs="Verdana"/>
              </w:rPr>
            </w:pPr>
            <w:r w:rsidRPr="004909C6">
              <w:rPr>
                <w:rFonts w:ascii="Verdana" w:eastAsia="Verdana" w:hAnsi="Verdana" w:cs="Verdana"/>
              </w:rPr>
              <w:t xml:space="preserve">Prendre en compte son auditoire en veillant à le regarder, à </w:t>
            </w:r>
            <w:r w:rsidR="00E31B95" w:rsidRPr="004909C6">
              <w:rPr>
                <w:rFonts w:ascii="Verdana" w:eastAsia="Verdana" w:hAnsi="Verdana" w:cs="Verdana"/>
              </w:rPr>
              <w:t xml:space="preserve">articuler et à adopter </w:t>
            </w:r>
            <w:r w:rsidR="00784355" w:rsidRPr="004909C6">
              <w:rPr>
                <w:rFonts w:ascii="Verdana" w:eastAsia="Verdana" w:hAnsi="Verdana" w:cs="Verdana"/>
              </w:rPr>
              <w:t xml:space="preserve">un langage corporel </w:t>
            </w:r>
            <w:r w:rsidR="004909C6" w:rsidRPr="004909C6">
              <w:rPr>
                <w:rFonts w:ascii="Verdana" w:eastAsia="Verdana" w:hAnsi="Verdana" w:cs="Verdana"/>
              </w:rPr>
              <w:t>facilitant la communication.</w:t>
            </w:r>
          </w:p>
        </w:tc>
        <w:tc>
          <w:tcPr>
            <w:tcW w:w="1302" w:type="dxa"/>
          </w:tcPr>
          <w:p w14:paraId="3F661FF9" w14:textId="06F8DD30" w:rsidR="004909C6" w:rsidRDefault="004909C6" w:rsidP="004909C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 </w:t>
            </w:r>
          </w:p>
          <w:p w14:paraId="0F595EFA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AB</w:t>
            </w:r>
          </w:p>
          <w:p w14:paraId="729D517E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 </w:t>
            </w:r>
          </w:p>
          <w:p w14:paraId="0938C208" w14:textId="184C4337" w:rsidR="005E730B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TB</w:t>
            </w:r>
          </w:p>
        </w:tc>
        <w:tc>
          <w:tcPr>
            <w:tcW w:w="4059" w:type="dxa"/>
          </w:tcPr>
          <w:p w14:paraId="61786AF2" w14:textId="77777777" w:rsidR="005E730B" w:rsidRDefault="005E730B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</w:tbl>
    <w:p w14:paraId="3F7EBDB9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6C0E5C86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70A2DAC8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2A779689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71AA0AC1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6C8815E7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638D9837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6B2C0FAB" w14:textId="2D1183EF" w:rsidR="001019B7" w:rsidRDefault="00073BF0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007D3752">
        <w:rPr>
          <w:rFonts w:ascii="Verdana" w:eastAsia="Verdana" w:hAnsi="Verdana" w:cs="Verdana"/>
          <w:b/>
          <w:bCs/>
          <w:sz w:val="24"/>
          <w:szCs w:val="24"/>
        </w:rPr>
        <w:t xml:space="preserve">Guide pour l’entretien </w:t>
      </w:r>
    </w:p>
    <w:p w14:paraId="63E48896" w14:textId="7AB4674D" w:rsidR="00E762BD" w:rsidRDefault="00E762BD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Il faut bien entendu vous équiper d’une feuille et d’un stylo !</w:t>
      </w:r>
    </w:p>
    <w:p w14:paraId="2CD0B3FE" w14:textId="74C2054F" w:rsidR="00E762BD" w:rsidRPr="00E762BD" w:rsidRDefault="007D3752" w:rsidP="00E762BD">
      <w:pPr>
        <w:pStyle w:val="Paragraphedeliste"/>
        <w:numPr>
          <w:ilvl w:val="0"/>
          <w:numId w:val="6"/>
        </w:num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Pendant l’exposé de votre camarade, vérifiez qu’il n’a oublié aucune étape indiquée dans </w:t>
      </w:r>
      <w:r w:rsidR="00D82A36">
        <w:rPr>
          <w:rFonts w:ascii="Verdana" w:eastAsia="Verdana" w:hAnsi="Verdana" w:cs="Verdana"/>
          <w:sz w:val="24"/>
          <w:szCs w:val="24"/>
        </w:rPr>
        <w:t>les consignes</w:t>
      </w:r>
      <w:r>
        <w:rPr>
          <w:rFonts w:ascii="Verdana" w:eastAsia="Verdana" w:hAnsi="Verdana" w:cs="Verdana"/>
          <w:sz w:val="24"/>
          <w:szCs w:val="24"/>
        </w:rPr>
        <w:t xml:space="preserve">. Si tel est le cas, </w:t>
      </w:r>
      <w:r w:rsidR="00E762BD">
        <w:rPr>
          <w:rFonts w:ascii="Verdana" w:eastAsia="Verdana" w:hAnsi="Verdana" w:cs="Verdana"/>
          <w:sz w:val="24"/>
          <w:szCs w:val="24"/>
        </w:rPr>
        <w:t xml:space="preserve">notez l’oubli. Vous commencez votre entretien par cela : </w:t>
      </w:r>
    </w:p>
    <w:p w14:paraId="02C151DC" w14:textId="2D66E039" w:rsidR="00E762BD" w:rsidRDefault="00E762BD" w:rsidP="00E762BD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« Peux-tu nous rappeler…</w:t>
      </w:r>
      <w:r w:rsidR="00C42D8A">
        <w:rPr>
          <w:rFonts w:ascii="Verdana" w:eastAsia="Verdana" w:hAnsi="Verdana" w:cs="Verdana"/>
          <w:sz w:val="24"/>
          <w:szCs w:val="24"/>
        </w:rPr>
        <w:t> ? »</w:t>
      </w:r>
    </w:p>
    <w:p w14:paraId="15BC4FAC" w14:textId="77777777" w:rsidR="004F7635" w:rsidRPr="00E762BD" w:rsidRDefault="004F7635" w:rsidP="00E762BD">
      <w:pPr>
        <w:pStyle w:val="Paragraphedeliste"/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</w:p>
    <w:p w14:paraId="35FB3DC8" w14:textId="765FF993" w:rsidR="004F7635" w:rsidRPr="004F7635" w:rsidRDefault="00C42D8A" w:rsidP="00E762BD">
      <w:pPr>
        <w:pStyle w:val="Paragraphedeliste"/>
        <w:numPr>
          <w:ilvl w:val="0"/>
          <w:numId w:val="6"/>
        </w:num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Si vous </w:t>
      </w:r>
      <w:r w:rsidR="00D82A36">
        <w:rPr>
          <w:rFonts w:ascii="Verdana" w:eastAsia="Verdana" w:hAnsi="Verdana" w:cs="Verdana"/>
          <w:sz w:val="24"/>
          <w:szCs w:val="24"/>
        </w:rPr>
        <w:t>rencontrez</w:t>
      </w:r>
      <w:r>
        <w:rPr>
          <w:rFonts w:ascii="Verdana" w:eastAsia="Verdana" w:hAnsi="Verdana" w:cs="Verdana"/>
          <w:sz w:val="24"/>
          <w:szCs w:val="24"/>
        </w:rPr>
        <w:t xml:space="preserve"> des difficultés </w:t>
      </w:r>
      <w:r w:rsidR="00D82A36">
        <w:rPr>
          <w:rFonts w:ascii="Verdana" w:eastAsia="Verdana" w:hAnsi="Verdana" w:cs="Verdana"/>
          <w:sz w:val="24"/>
          <w:szCs w:val="24"/>
        </w:rPr>
        <w:t>pour</w:t>
      </w:r>
      <w:r>
        <w:rPr>
          <w:rFonts w:ascii="Verdana" w:eastAsia="Verdana" w:hAnsi="Verdana" w:cs="Verdana"/>
          <w:sz w:val="24"/>
          <w:szCs w:val="24"/>
        </w:rPr>
        <w:t xml:space="preserve"> comprendre l’une des explications ou informations données par votre camarade, notez-le. Vous poursuivrez votre entretien par une demande </w:t>
      </w:r>
      <w:r w:rsidR="004F7635">
        <w:rPr>
          <w:rFonts w:ascii="Verdana" w:eastAsia="Verdana" w:hAnsi="Verdana" w:cs="Verdana"/>
          <w:sz w:val="24"/>
          <w:szCs w:val="24"/>
        </w:rPr>
        <w:t xml:space="preserve">de clarification : </w:t>
      </w:r>
    </w:p>
    <w:p w14:paraId="2185881F" w14:textId="77777777" w:rsidR="004F7635" w:rsidRDefault="004F7635" w:rsidP="004F7635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« Peux-tu réexpliquer… ? »</w:t>
      </w:r>
    </w:p>
    <w:p w14:paraId="355D35E7" w14:textId="77777777" w:rsidR="004F7635" w:rsidRDefault="004F7635" w:rsidP="004F7635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76335A6C" w14:textId="17CB299D" w:rsidR="00E762BD" w:rsidRPr="00E24CA7" w:rsidRDefault="00C42D8A" w:rsidP="004F7635">
      <w:pPr>
        <w:pStyle w:val="Paragraphedeliste"/>
        <w:numPr>
          <w:ilvl w:val="0"/>
          <w:numId w:val="6"/>
        </w:num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004F7635">
        <w:rPr>
          <w:rFonts w:ascii="Verdana" w:eastAsia="Verdana" w:hAnsi="Verdana" w:cs="Verdana"/>
          <w:sz w:val="24"/>
          <w:szCs w:val="24"/>
        </w:rPr>
        <w:t xml:space="preserve"> </w:t>
      </w:r>
      <w:r w:rsidR="004F7635">
        <w:rPr>
          <w:rFonts w:ascii="Verdana" w:eastAsia="Verdana" w:hAnsi="Verdana" w:cs="Verdana"/>
          <w:sz w:val="24"/>
          <w:szCs w:val="24"/>
        </w:rPr>
        <w:t xml:space="preserve">Si </w:t>
      </w:r>
      <w:r w:rsidR="002C65CE">
        <w:rPr>
          <w:rFonts w:ascii="Verdana" w:eastAsia="Verdana" w:hAnsi="Verdana" w:cs="Verdana"/>
          <w:sz w:val="24"/>
          <w:szCs w:val="24"/>
        </w:rPr>
        <w:t>vous trouvez intéressants certains propos tenus par votre camarade, mais que vous aimeriez en savoir plus (</w:t>
      </w:r>
      <w:r w:rsidR="00E24CA7">
        <w:rPr>
          <w:rFonts w:ascii="Verdana" w:eastAsia="Verdana" w:hAnsi="Verdana" w:cs="Verdana"/>
          <w:sz w:val="24"/>
          <w:szCs w:val="24"/>
        </w:rPr>
        <w:t xml:space="preserve">avec un exemple précis, par exemple), terminez votre entretien par ce type de question : </w:t>
      </w:r>
    </w:p>
    <w:p w14:paraId="1D4B7822" w14:textId="219D27A4" w:rsidR="00E24CA7" w:rsidRDefault="00E24CA7" w:rsidP="00E24CA7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« Peux-tu préciser… ? »</w:t>
      </w:r>
    </w:p>
    <w:p w14:paraId="23286077" w14:textId="77777777" w:rsidR="00BF09C0" w:rsidRDefault="00BF09C0" w:rsidP="00E24CA7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07A2231A" w14:textId="666DE17D" w:rsidR="00E24CA7" w:rsidRPr="004F7635" w:rsidRDefault="00E24CA7" w:rsidP="00E24CA7">
      <w:pPr>
        <w:pStyle w:val="Paragraphedeliste"/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Vous pouvez aussi</w:t>
      </w:r>
      <w:r w:rsidR="003A6564">
        <w:rPr>
          <w:rFonts w:ascii="Verdana" w:eastAsia="Verdana" w:hAnsi="Verdana" w:cs="Verdana"/>
          <w:sz w:val="24"/>
          <w:szCs w:val="24"/>
        </w:rPr>
        <w:t>, s’il vous reste du temps,</w:t>
      </w:r>
      <w:r>
        <w:rPr>
          <w:rFonts w:ascii="Verdana" w:eastAsia="Verdana" w:hAnsi="Verdana" w:cs="Verdana"/>
          <w:sz w:val="24"/>
          <w:szCs w:val="24"/>
        </w:rPr>
        <w:t xml:space="preserve"> </w:t>
      </w:r>
      <w:r w:rsidR="00BF09C0">
        <w:rPr>
          <w:rFonts w:ascii="Verdana" w:eastAsia="Verdana" w:hAnsi="Verdana" w:cs="Verdana"/>
          <w:sz w:val="24"/>
          <w:szCs w:val="24"/>
        </w:rPr>
        <w:t>poser des questions sur des éléments d’analyse de l’œuvre qui sont présents dans les consignes, mais qui n’ont pas été abordés par votre camarade</w:t>
      </w:r>
      <w:r w:rsidR="00067565">
        <w:rPr>
          <w:rFonts w:ascii="Verdana" w:eastAsia="Verdana" w:hAnsi="Verdana" w:cs="Verdana"/>
          <w:sz w:val="24"/>
          <w:szCs w:val="24"/>
        </w:rPr>
        <w:t xml:space="preserve"> : un </w:t>
      </w:r>
      <w:r w:rsidR="00CF356E">
        <w:rPr>
          <w:rFonts w:ascii="Verdana" w:eastAsia="Verdana" w:hAnsi="Verdana" w:cs="Verdana"/>
          <w:sz w:val="24"/>
          <w:szCs w:val="24"/>
        </w:rPr>
        <w:t xml:space="preserve">lien avec d’autres </w:t>
      </w:r>
      <w:r w:rsidR="003A6564">
        <w:rPr>
          <w:rFonts w:ascii="Verdana" w:eastAsia="Verdana" w:hAnsi="Verdana" w:cs="Verdana"/>
          <w:sz w:val="24"/>
          <w:szCs w:val="24"/>
        </w:rPr>
        <w:t>œuvres</w:t>
      </w:r>
      <w:r w:rsidR="008A10AA">
        <w:rPr>
          <w:rFonts w:ascii="Verdana" w:eastAsia="Verdana" w:hAnsi="Verdana" w:cs="Verdana"/>
          <w:sz w:val="24"/>
          <w:szCs w:val="24"/>
        </w:rPr>
        <w:t xml:space="preserve">, un </w:t>
      </w:r>
      <w:r w:rsidR="00067565">
        <w:rPr>
          <w:rFonts w:ascii="Verdana" w:eastAsia="Verdana" w:hAnsi="Verdana" w:cs="Verdana"/>
          <w:sz w:val="24"/>
          <w:szCs w:val="24"/>
        </w:rPr>
        <w:t>personnage marquant, une citation retenue…</w:t>
      </w:r>
    </w:p>
    <w:p w14:paraId="42618A1C" w14:textId="77777777" w:rsidR="00073BF0" w:rsidRDefault="00073BF0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</w:p>
    <w:sectPr w:rsidR="00073BF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2E2F51"/>
    <w:multiLevelType w:val="hybridMultilevel"/>
    <w:tmpl w:val="C0749E3E"/>
    <w:lvl w:ilvl="0" w:tplc="3FCA769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23411"/>
    <w:multiLevelType w:val="hybridMultilevel"/>
    <w:tmpl w:val="A3A0C910"/>
    <w:lvl w:ilvl="0" w:tplc="14CC4EB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33EAC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1492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5E5C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3E0E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C8D3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383E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ECB5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1A57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7AF0D"/>
    <w:multiLevelType w:val="hybridMultilevel"/>
    <w:tmpl w:val="3C54DFCA"/>
    <w:lvl w:ilvl="0" w:tplc="C8CCC66A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BB60C13C">
      <w:start w:val="1"/>
      <w:numFmt w:val="lowerLetter"/>
      <w:lvlText w:val="%2."/>
      <w:lvlJc w:val="left"/>
      <w:pPr>
        <w:ind w:left="1440" w:hanging="360"/>
      </w:pPr>
    </w:lvl>
    <w:lvl w:ilvl="2" w:tplc="D18A2968">
      <w:start w:val="1"/>
      <w:numFmt w:val="lowerRoman"/>
      <w:lvlText w:val="%3."/>
      <w:lvlJc w:val="right"/>
      <w:pPr>
        <w:ind w:left="2160" w:hanging="180"/>
      </w:pPr>
    </w:lvl>
    <w:lvl w:ilvl="3" w:tplc="C53E8A32">
      <w:start w:val="1"/>
      <w:numFmt w:val="decimal"/>
      <w:lvlText w:val="%4."/>
      <w:lvlJc w:val="left"/>
      <w:pPr>
        <w:ind w:left="2880" w:hanging="360"/>
      </w:pPr>
    </w:lvl>
    <w:lvl w:ilvl="4" w:tplc="02E66D42">
      <w:start w:val="1"/>
      <w:numFmt w:val="lowerLetter"/>
      <w:lvlText w:val="%5."/>
      <w:lvlJc w:val="left"/>
      <w:pPr>
        <w:ind w:left="3600" w:hanging="360"/>
      </w:pPr>
    </w:lvl>
    <w:lvl w:ilvl="5" w:tplc="1304D678">
      <w:start w:val="1"/>
      <w:numFmt w:val="lowerRoman"/>
      <w:lvlText w:val="%6."/>
      <w:lvlJc w:val="right"/>
      <w:pPr>
        <w:ind w:left="4320" w:hanging="180"/>
      </w:pPr>
    </w:lvl>
    <w:lvl w:ilvl="6" w:tplc="304E83F8">
      <w:start w:val="1"/>
      <w:numFmt w:val="decimal"/>
      <w:lvlText w:val="%7."/>
      <w:lvlJc w:val="left"/>
      <w:pPr>
        <w:ind w:left="5040" w:hanging="360"/>
      </w:pPr>
    </w:lvl>
    <w:lvl w:ilvl="7" w:tplc="38FC8DA6">
      <w:start w:val="1"/>
      <w:numFmt w:val="lowerLetter"/>
      <w:lvlText w:val="%8."/>
      <w:lvlJc w:val="left"/>
      <w:pPr>
        <w:ind w:left="5760" w:hanging="360"/>
      </w:pPr>
    </w:lvl>
    <w:lvl w:ilvl="8" w:tplc="9E8A7F1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0C6044"/>
    <w:multiLevelType w:val="hybridMultilevel"/>
    <w:tmpl w:val="EF72812E"/>
    <w:lvl w:ilvl="0" w:tplc="3DD8191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95B846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2E19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58B8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1C7E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E460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700C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7864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2E19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35A4D"/>
    <w:multiLevelType w:val="hybridMultilevel"/>
    <w:tmpl w:val="6C628308"/>
    <w:lvl w:ilvl="0" w:tplc="63F2C0CC">
      <w:start w:val="1"/>
      <w:numFmt w:val="decimal"/>
      <w:lvlText w:val="%1)"/>
      <w:lvlJc w:val="left"/>
      <w:pPr>
        <w:ind w:left="720" w:hanging="360"/>
      </w:pPr>
    </w:lvl>
    <w:lvl w:ilvl="1" w:tplc="DF5A3566">
      <w:start w:val="1"/>
      <w:numFmt w:val="lowerLetter"/>
      <w:lvlText w:val="%2."/>
      <w:lvlJc w:val="left"/>
      <w:pPr>
        <w:ind w:left="1440" w:hanging="360"/>
      </w:pPr>
    </w:lvl>
    <w:lvl w:ilvl="2" w:tplc="0C2684EA">
      <w:start w:val="1"/>
      <w:numFmt w:val="lowerRoman"/>
      <w:lvlText w:val="%3."/>
      <w:lvlJc w:val="right"/>
      <w:pPr>
        <w:ind w:left="2160" w:hanging="180"/>
      </w:pPr>
    </w:lvl>
    <w:lvl w:ilvl="3" w:tplc="7FB0142E">
      <w:start w:val="1"/>
      <w:numFmt w:val="decimal"/>
      <w:lvlText w:val="%4."/>
      <w:lvlJc w:val="left"/>
      <w:pPr>
        <w:ind w:left="2880" w:hanging="360"/>
      </w:pPr>
    </w:lvl>
    <w:lvl w:ilvl="4" w:tplc="AD7E5144">
      <w:start w:val="1"/>
      <w:numFmt w:val="lowerLetter"/>
      <w:lvlText w:val="%5."/>
      <w:lvlJc w:val="left"/>
      <w:pPr>
        <w:ind w:left="3600" w:hanging="360"/>
      </w:pPr>
    </w:lvl>
    <w:lvl w:ilvl="5" w:tplc="1C5AF3F0">
      <w:start w:val="1"/>
      <w:numFmt w:val="lowerRoman"/>
      <w:lvlText w:val="%6."/>
      <w:lvlJc w:val="right"/>
      <w:pPr>
        <w:ind w:left="4320" w:hanging="180"/>
      </w:pPr>
    </w:lvl>
    <w:lvl w:ilvl="6" w:tplc="D79C0E9E">
      <w:start w:val="1"/>
      <w:numFmt w:val="decimal"/>
      <w:lvlText w:val="%7."/>
      <w:lvlJc w:val="left"/>
      <w:pPr>
        <w:ind w:left="5040" w:hanging="360"/>
      </w:pPr>
    </w:lvl>
    <w:lvl w:ilvl="7" w:tplc="1BBAED7A">
      <w:start w:val="1"/>
      <w:numFmt w:val="lowerLetter"/>
      <w:lvlText w:val="%8."/>
      <w:lvlJc w:val="left"/>
      <w:pPr>
        <w:ind w:left="5760" w:hanging="360"/>
      </w:pPr>
    </w:lvl>
    <w:lvl w:ilvl="8" w:tplc="FD647B1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2352FC"/>
    <w:multiLevelType w:val="hybridMultilevel"/>
    <w:tmpl w:val="88243930"/>
    <w:lvl w:ilvl="0" w:tplc="670EFDC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53411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6AC2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864C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301A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4E77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DA58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5EF0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72D8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3402763">
    <w:abstractNumId w:val="1"/>
  </w:num>
  <w:num w:numId="2" w16cid:durableId="1934777159">
    <w:abstractNumId w:val="2"/>
  </w:num>
  <w:num w:numId="3" w16cid:durableId="598876246">
    <w:abstractNumId w:val="5"/>
  </w:num>
  <w:num w:numId="4" w16cid:durableId="849291634">
    <w:abstractNumId w:val="3"/>
  </w:num>
  <w:num w:numId="5" w16cid:durableId="248386836">
    <w:abstractNumId w:val="4"/>
  </w:num>
  <w:num w:numId="6" w16cid:durableId="530529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E673794"/>
    <w:rsid w:val="00067565"/>
    <w:rsid w:val="00073BF0"/>
    <w:rsid w:val="000D70D4"/>
    <w:rsid w:val="000E5BD9"/>
    <w:rsid w:val="001019B7"/>
    <w:rsid w:val="00151046"/>
    <w:rsid w:val="00160CBF"/>
    <w:rsid w:val="00195CB5"/>
    <w:rsid w:val="001D09AA"/>
    <w:rsid w:val="001F5400"/>
    <w:rsid w:val="00227080"/>
    <w:rsid w:val="00255E83"/>
    <w:rsid w:val="00271CD2"/>
    <w:rsid w:val="00287DE5"/>
    <w:rsid w:val="002901C9"/>
    <w:rsid w:val="002C65CE"/>
    <w:rsid w:val="002E2F9C"/>
    <w:rsid w:val="00316FFC"/>
    <w:rsid w:val="00342CFA"/>
    <w:rsid w:val="0039024E"/>
    <w:rsid w:val="003A4C9E"/>
    <w:rsid w:val="003A6564"/>
    <w:rsid w:val="003B35BC"/>
    <w:rsid w:val="003E56F2"/>
    <w:rsid w:val="004033E0"/>
    <w:rsid w:val="00411286"/>
    <w:rsid w:val="004326FC"/>
    <w:rsid w:val="004571F0"/>
    <w:rsid w:val="00483208"/>
    <w:rsid w:val="004909C6"/>
    <w:rsid w:val="004E7B0E"/>
    <w:rsid w:val="004F7635"/>
    <w:rsid w:val="005110E9"/>
    <w:rsid w:val="00513074"/>
    <w:rsid w:val="005471BC"/>
    <w:rsid w:val="00576162"/>
    <w:rsid w:val="0057644F"/>
    <w:rsid w:val="005865C5"/>
    <w:rsid w:val="005B7D86"/>
    <w:rsid w:val="005E730B"/>
    <w:rsid w:val="005F76E3"/>
    <w:rsid w:val="00622EB7"/>
    <w:rsid w:val="006A4349"/>
    <w:rsid w:val="006C5BD6"/>
    <w:rsid w:val="00702989"/>
    <w:rsid w:val="00784355"/>
    <w:rsid w:val="007B0902"/>
    <w:rsid w:val="007D3752"/>
    <w:rsid w:val="00831B33"/>
    <w:rsid w:val="00890019"/>
    <w:rsid w:val="008A10AA"/>
    <w:rsid w:val="008B54EF"/>
    <w:rsid w:val="00935F4B"/>
    <w:rsid w:val="009367AB"/>
    <w:rsid w:val="00996E91"/>
    <w:rsid w:val="00997137"/>
    <w:rsid w:val="009A14BF"/>
    <w:rsid w:val="009D0693"/>
    <w:rsid w:val="009D112A"/>
    <w:rsid w:val="009E4839"/>
    <w:rsid w:val="00A02844"/>
    <w:rsid w:val="00A333C9"/>
    <w:rsid w:val="00AE7BFA"/>
    <w:rsid w:val="00AF1C21"/>
    <w:rsid w:val="00BE164A"/>
    <w:rsid w:val="00BF09C0"/>
    <w:rsid w:val="00C06E45"/>
    <w:rsid w:val="00C27D06"/>
    <w:rsid w:val="00C42D8A"/>
    <w:rsid w:val="00C50956"/>
    <w:rsid w:val="00C5209D"/>
    <w:rsid w:val="00C53C58"/>
    <w:rsid w:val="00C70A9E"/>
    <w:rsid w:val="00CF356E"/>
    <w:rsid w:val="00D67ED7"/>
    <w:rsid w:val="00D82A36"/>
    <w:rsid w:val="00DD6F11"/>
    <w:rsid w:val="00E24CA7"/>
    <w:rsid w:val="00E31B95"/>
    <w:rsid w:val="00E715F7"/>
    <w:rsid w:val="00E762BD"/>
    <w:rsid w:val="00ED53B0"/>
    <w:rsid w:val="00F44C0A"/>
    <w:rsid w:val="00FB6AEA"/>
    <w:rsid w:val="3006BB86"/>
    <w:rsid w:val="6E67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73794"/>
  <w15:chartTrackingRefBased/>
  <w15:docId w15:val="{54274048-8103-4495-B9D1-DEB02018E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34</cp:revision>
  <dcterms:created xsi:type="dcterms:W3CDTF">2023-12-15T13:26:00Z</dcterms:created>
  <dcterms:modified xsi:type="dcterms:W3CDTF">2024-09-11T05:37:00Z</dcterms:modified>
</cp:coreProperties>
</file>