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2CE469" w14:textId="56674677" w:rsidR="00551FAE" w:rsidRPr="00FF5823" w:rsidRDefault="00EE2489" w:rsidP="008A63D9">
      <w:pPr>
        <w:jc w:val="center"/>
        <w:rPr>
          <w:rFonts w:ascii="Verdana" w:hAnsi="Verdana"/>
          <w:b/>
          <w:bCs/>
          <w:sz w:val="28"/>
          <w:szCs w:val="28"/>
        </w:rPr>
      </w:pPr>
      <w:r w:rsidRPr="00FF5823">
        <w:rPr>
          <w:rFonts w:ascii="Verdana" w:hAnsi="Verdana"/>
          <w:b/>
          <w:bCs/>
          <w:sz w:val="28"/>
          <w:szCs w:val="28"/>
        </w:rPr>
        <w:t>Chapitre 1 : Informer, s’informer, déformer</w:t>
      </w:r>
    </w:p>
    <w:p w14:paraId="76C1AB01" w14:textId="0E400DCE" w:rsidR="00AE6186" w:rsidRDefault="008A63D9" w:rsidP="00AE6186">
      <w:pPr>
        <w:jc w:val="center"/>
        <w:rPr>
          <w:rFonts w:ascii="Verdana" w:hAnsi="Verdana"/>
          <w:b/>
          <w:bCs/>
          <w:sz w:val="28"/>
          <w:szCs w:val="28"/>
        </w:rPr>
      </w:pPr>
      <w:r w:rsidRPr="00FF5823">
        <w:rPr>
          <w:rFonts w:ascii="Verdana" w:hAnsi="Verdana"/>
          <w:b/>
          <w:bCs/>
          <w:sz w:val="28"/>
          <w:szCs w:val="28"/>
        </w:rPr>
        <w:t>Evaluation sur la lecture cursive</w:t>
      </w:r>
    </w:p>
    <w:p w14:paraId="569E9D77" w14:textId="460A7C50" w:rsidR="00F87859" w:rsidRPr="00F87859" w:rsidRDefault="00F87859" w:rsidP="00AE6186">
      <w:pPr>
        <w:jc w:val="center"/>
        <w:rPr>
          <w:rFonts w:ascii="Verdana" w:hAnsi="Verdana"/>
          <w:b/>
          <w:bCs/>
          <w:sz w:val="24"/>
          <w:szCs w:val="24"/>
        </w:rPr>
      </w:pPr>
      <w:r w:rsidRPr="00F87859">
        <w:rPr>
          <w:rFonts w:ascii="Verdana" w:hAnsi="Verdana"/>
          <w:b/>
          <w:bCs/>
          <w:sz w:val="24"/>
          <w:szCs w:val="24"/>
        </w:rPr>
        <w:t>Paragraphe argumentatif</w:t>
      </w:r>
    </w:p>
    <w:p w14:paraId="212B0ED4" w14:textId="77777777" w:rsidR="00AE6186" w:rsidRDefault="00AE6186" w:rsidP="00AE6186">
      <w:pPr>
        <w:rPr>
          <w:rFonts w:ascii="Verdana" w:hAnsi="Verdana"/>
          <w:b/>
          <w:bCs/>
          <w:sz w:val="28"/>
          <w:szCs w:val="28"/>
        </w:rPr>
      </w:pPr>
    </w:p>
    <w:p w14:paraId="5249163B" w14:textId="365A1351" w:rsidR="0075597A" w:rsidRDefault="39D4FDBE" w:rsidP="39D4FDBE">
      <w:pPr>
        <w:pStyle w:val="NormalWeb"/>
        <w:spacing w:before="0" w:beforeAutospacing="0" w:after="0" w:afterAutospacing="0" w:line="360" w:lineRule="auto"/>
        <w:rPr>
          <w:rFonts w:ascii="Verdana" w:hAnsi="Verdana"/>
          <w:color w:val="000000"/>
          <w:lang w:val="fr-FR"/>
        </w:rPr>
      </w:pPr>
      <w:r w:rsidRPr="39D4FDBE">
        <w:rPr>
          <w:rFonts w:ascii="Verdana" w:hAnsi="Verdana"/>
          <w:color w:val="000000" w:themeColor="text1"/>
          <w:lang w:val="fr-FR"/>
        </w:rPr>
        <w:t xml:space="preserve">Dans le roman que vous avez lu, en quoi le métier de journaliste ressemble-t-il à celui d’un enquêteur de police ? </w:t>
      </w:r>
    </w:p>
    <w:p w14:paraId="5EDF56BE" w14:textId="7594A093" w:rsidR="0075597A" w:rsidRPr="0075597A" w:rsidRDefault="39D4FDBE" w:rsidP="39D4FDBE">
      <w:pPr>
        <w:pStyle w:val="NormalWeb"/>
        <w:spacing w:before="0" w:beforeAutospacing="0" w:after="0" w:afterAutospacing="0" w:line="360" w:lineRule="auto"/>
        <w:rPr>
          <w:lang w:val="fr-FR"/>
        </w:rPr>
      </w:pPr>
      <w:r w:rsidRPr="39D4FDBE">
        <w:rPr>
          <w:rFonts w:ascii="Verdana" w:hAnsi="Verdana"/>
          <w:color w:val="000000" w:themeColor="text1"/>
          <w:lang w:val="fr-FR"/>
        </w:rPr>
        <w:t>Vous répondrez à cette question dans un paragraphe argumentatif de neuf à onze lignes. </w:t>
      </w:r>
    </w:p>
    <w:p w14:paraId="5378649E" w14:textId="0A79C42B" w:rsidR="39D4FDBE" w:rsidRDefault="39D4FDBE" w:rsidP="39D4FDBE">
      <w:pPr>
        <w:pStyle w:val="NormalWeb"/>
        <w:spacing w:before="0" w:beforeAutospacing="0" w:after="0" w:afterAutospacing="0" w:line="360" w:lineRule="auto"/>
        <w:rPr>
          <w:rFonts w:ascii="Verdana" w:hAnsi="Verdana"/>
          <w:color w:val="000000" w:themeColor="text1"/>
          <w:lang w:val="fr-FR"/>
        </w:rPr>
      </w:pPr>
    </w:p>
    <w:p w14:paraId="2737C8CF" w14:textId="1DDBA0C7" w:rsidR="0075597A" w:rsidRDefault="39D4FDBE" w:rsidP="39D4FDBE">
      <w:pPr>
        <w:pStyle w:val="NormalWeb"/>
        <w:spacing w:before="0" w:beforeAutospacing="0" w:after="0" w:afterAutospacing="0" w:line="360" w:lineRule="auto"/>
        <w:textAlignment w:val="baseline"/>
        <w:rPr>
          <w:rFonts w:ascii="Verdana" w:hAnsi="Verdana"/>
          <w:color w:val="000000"/>
          <w:lang w:val="fr-FR"/>
        </w:rPr>
      </w:pPr>
      <w:r w:rsidRPr="39D4FDBE">
        <w:rPr>
          <w:rFonts w:ascii="Verdana" w:hAnsi="Verdana"/>
          <w:color w:val="000000" w:themeColor="text1"/>
          <w:lang w:val="fr-FR"/>
        </w:rPr>
        <w:t xml:space="preserve">Afin de défendre la thèse, que vous énoncerez dans la première phrase de votre paragraphe, vous développerez un argument, qui devra être illustré par au moins un exemple précis tiré du roman que vous avez choisi : </w:t>
      </w:r>
      <w:r w:rsidRPr="39D4FDBE">
        <w:rPr>
          <w:rFonts w:ascii="Verdana" w:hAnsi="Verdana"/>
          <w:i/>
          <w:iCs/>
          <w:color w:val="000000" w:themeColor="text1"/>
          <w:lang w:val="fr-FR"/>
        </w:rPr>
        <w:t>Le Mystère de la chambre jaune</w:t>
      </w:r>
      <w:r w:rsidRPr="39D4FDBE">
        <w:rPr>
          <w:rFonts w:ascii="Verdana" w:hAnsi="Verdana"/>
          <w:color w:val="000000" w:themeColor="text1"/>
          <w:lang w:val="fr-FR"/>
        </w:rPr>
        <w:t xml:space="preserve">, </w:t>
      </w:r>
      <w:r w:rsidRPr="39D4FDBE">
        <w:rPr>
          <w:rFonts w:ascii="Verdana" w:hAnsi="Verdana"/>
          <w:i/>
          <w:iCs/>
          <w:color w:val="000000" w:themeColor="text1"/>
          <w:lang w:val="fr-FR"/>
        </w:rPr>
        <w:t>Bienvenue à Goma</w:t>
      </w:r>
      <w:r w:rsidRPr="39D4FDBE">
        <w:rPr>
          <w:rFonts w:ascii="Verdana" w:hAnsi="Verdana"/>
          <w:color w:val="000000" w:themeColor="text1"/>
          <w:lang w:val="fr-FR"/>
        </w:rPr>
        <w:t xml:space="preserve">, </w:t>
      </w:r>
      <w:r w:rsidRPr="39D4FDBE">
        <w:rPr>
          <w:rFonts w:ascii="Verdana" w:hAnsi="Verdana"/>
          <w:i/>
          <w:iCs/>
          <w:color w:val="000000" w:themeColor="text1"/>
          <w:lang w:val="fr-FR"/>
        </w:rPr>
        <w:t>Il était un capitaine</w:t>
      </w:r>
      <w:r w:rsidRPr="39D4FDBE">
        <w:rPr>
          <w:rFonts w:ascii="Verdana" w:hAnsi="Verdana"/>
          <w:color w:val="000000" w:themeColor="text1"/>
          <w:lang w:val="fr-FR"/>
        </w:rPr>
        <w:t xml:space="preserve">, ou </w:t>
      </w:r>
      <w:r w:rsidRPr="39D4FDBE">
        <w:rPr>
          <w:rFonts w:ascii="Verdana" w:hAnsi="Verdana"/>
          <w:i/>
          <w:iCs/>
          <w:color w:val="000000" w:themeColor="text1"/>
          <w:lang w:val="fr-FR"/>
        </w:rPr>
        <w:t>Paris-Bagdad</w:t>
      </w:r>
      <w:r w:rsidRPr="39D4FDBE">
        <w:rPr>
          <w:rFonts w:ascii="Verdana" w:hAnsi="Verdana"/>
          <w:color w:val="000000" w:themeColor="text1"/>
          <w:lang w:val="fr-FR"/>
        </w:rPr>
        <w:t>.</w:t>
      </w:r>
    </w:p>
    <w:p w14:paraId="4EC45D9C" w14:textId="77777777" w:rsidR="0034269F" w:rsidRDefault="0034269F" w:rsidP="0034269F">
      <w:pPr>
        <w:pStyle w:val="NormalWeb"/>
        <w:spacing w:before="0" w:beforeAutospacing="0" w:after="0" w:afterAutospacing="0" w:line="360" w:lineRule="auto"/>
        <w:ind w:left="720"/>
        <w:textAlignment w:val="baseline"/>
        <w:rPr>
          <w:rFonts w:ascii="Verdana" w:hAnsi="Verdana"/>
          <w:color w:val="000000"/>
          <w:lang w:val="fr-FR"/>
        </w:rPr>
      </w:pPr>
    </w:p>
    <w:tbl>
      <w:tblPr>
        <w:tblW w:w="9272" w:type="dxa"/>
        <w:tblCellMar>
          <w:top w:w="15" w:type="dxa"/>
          <w:left w:w="15" w:type="dxa"/>
          <w:bottom w:w="15" w:type="dxa"/>
          <w:right w:w="15" w:type="dxa"/>
        </w:tblCellMar>
        <w:tblLook w:val="04A0" w:firstRow="1" w:lastRow="0" w:firstColumn="1" w:lastColumn="0" w:noHBand="0" w:noVBand="1"/>
      </w:tblPr>
      <w:tblGrid>
        <w:gridCol w:w="7245"/>
        <w:gridCol w:w="1050"/>
        <w:gridCol w:w="977"/>
      </w:tblGrid>
      <w:tr w:rsidR="0047612E" w:rsidRPr="00FF326D" w14:paraId="28D34200" w14:textId="77777777" w:rsidTr="39D4FDBE">
        <w:tc>
          <w:tcPr>
            <w:tcW w:w="7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093B530" w14:textId="77777777" w:rsidR="0047612E" w:rsidRPr="0047612E" w:rsidRDefault="0047612E" w:rsidP="0034269F">
            <w:pPr>
              <w:pStyle w:val="Paragraphedeliste"/>
              <w:spacing w:line="360" w:lineRule="auto"/>
              <w:rPr>
                <w:rFonts w:ascii="Times New Roman" w:eastAsia="Times New Roman" w:hAnsi="Times New Roman" w:cs="Times New Roman"/>
                <w:sz w:val="24"/>
                <w:szCs w:val="24"/>
                <w:lang w:val="en-GB"/>
              </w:rPr>
            </w:pPr>
            <w:proofErr w:type="spellStart"/>
            <w:r w:rsidRPr="0047612E">
              <w:rPr>
                <w:rFonts w:ascii="Verdana" w:eastAsia="Times New Roman" w:hAnsi="Verdana" w:cs="Times New Roman"/>
                <w:b/>
                <w:bCs/>
                <w:color w:val="000000"/>
                <w:sz w:val="24"/>
                <w:szCs w:val="24"/>
                <w:lang w:val="en-GB"/>
              </w:rPr>
              <w:t>Critères</w:t>
            </w:r>
            <w:proofErr w:type="spellEnd"/>
            <w:r w:rsidRPr="0047612E">
              <w:rPr>
                <w:rFonts w:ascii="Verdana" w:eastAsia="Times New Roman" w:hAnsi="Verdana" w:cs="Times New Roman"/>
                <w:b/>
                <w:bCs/>
                <w:color w:val="000000"/>
                <w:sz w:val="24"/>
                <w:szCs w:val="24"/>
                <w:lang w:val="en-GB"/>
              </w:rPr>
              <w:t xml:space="preserve"> de </w:t>
            </w:r>
            <w:proofErr w:type="spellStart"/>
            <w:r w:rsidRPr="0047612E">
              <w:rPr>
                <w:rFonts w:ascii="Verdana" w:eastAsia="Times New Roman" w:hAnsi="Verdana" w:cs="Times New Roman"/>
                <w:b/>
                <w:bCs/>
                <w:color w:val="000000"/>
                <w:sz w:val="24"/>
                <w:szCs w:val="24"/>
                <w:lang w:val="en-GB"/>
              </w:rPr>
              <w:t>réussite</w:t>
            </w:r>
            <w:proofErr w:type="spellEnd"/>
          </w:p>
        </w:tc>
        <w:tc>
          <w:tcPr>
            <w:tcW w:w="10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D9A9E6C" w14:textId="77777777" w:rsidR="0047612E" w:rsidRPr="00FF326D" w:rsidRDefault="0047612E" w:rsidP="00E75FEF">
            <w:pPr>
              <w:spacing w:after="0" w:line="360" w:lineRule="auto"/>
              <w:rPr>
                <w:rFonts w:ascii="Times New Roman" w:eastAsia="Times New Roman" w:hAnsi="Times New Roman" w:cs="Times New Roman"/>
                <w:kern w:val="0"/>
                <w:sz w:val="24"/>
                <w:szCs w:val="24"/>
                <w:lang w:val="en-GB" w:eastAsia="en-GB"/>
                <w14:ligatures w14:val="none"/>
              </w:rPr>
            </w:pPr>
            <w:proofErr w:type="spellStart"/>
            <w:r w:rsidRPr="00FF326D">
              <w:rPr>
                <w:rFonts w:ascii="Verdana" w:eastAsia="Times New Roman" w:hAnsi="Verdana" w:cs="Times New Roman"/>
                <w:b/>
                <w:bCs/>
                <w:color w:val="000000"/>
                <w:kern w:val="0"/>
                <w:sz w:val="24"/>
                <w:szCs w:val="24"/>
                <w:lang w:val="en-GB" w:eastAsia="en-GB"/>
                <w14:ligatures w14:val="none"/>
              </w:rPr>
              <w:t>Elève</w:t>
            </w:r>
            <w:proofErr w:type="spellEnd"/>
          </w:p>
        </w:tc>
        <w:tc>
          <w:tcPr>
            <w:tcW w:w="97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FBC609C" w14:textId="77777777" w:rsidR="0047612E" w:rsidRPr="00FF326D" w:rsidRDefault="0047612E" w:rsidP="00E75FEF">
            <w:pPr>
              <w:spacing w:after="0" w:line="360" w:lineRule="auto"/>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b/>
                <w:bCs/>
                <w:color w:val="000000"/>
                <w:kern w:val="0"/>
                <w:sz w:val="24"/>
                <w:szCs w:val="24"/>
                <w:lang w:val="en-GB" w:eastAsia="en-GB"/>
                <w14:ligatures w14:val="none"/>
              </w:rPr>
              <w:t>Prof.</w:t>
            </w:r>
          </w:p>
        </w:tc>
      </w:tr>
      <w:tr w:rsidR="0047612E" w:rsidRPr="00FF326D" w14:paraId="69EBA483" w14:textId="77777777" w:rsidTr="39D4FDBE">
        <w:tc>
          <w:tcPr>
            <w:tcW w:w="7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B97C142" w14:textId="77777777" w:rsidR="0047612E" w:rsidRPr="00FF326D" w:rsidRDefault="0047612E" w:rsidP="00E75FEF">
            <w:pPr>
              <w:spacing w:after="0" w:line="360" w:lineRule="auto"/>
              <w:rPr>
                <w:rFonts w:ascii="Times New Roman" w:eastAsia="Times New Roman" w:hAnsi="Times New Roman" w:cs="Times New Roman"/>
                <w:kern w:val="0"/>
                <w:sz w:val="24"/>
                <w:szCs w:val="24"/>
                <w:lang w:eastAsia="en-GB"/>
                <w14:ligatures w14:val="none"/>
              </w:rPr>
            </w:pPr>
            <w:r w:rsidRPr="00FF326D">
              <w:rPr>
                <w:rFonts w:ascii="Verdana" w:eastAsia="Times New Roman" w:hAnsi="Verdana" w:cs="Times New Roman"/>
                <w:color w:val="000000"/>
                <w:kern w:val="0"/>
                <w:sz w:val="24"/>
                <w:szCs w:val="24"/>
                <w:lang w:eastAsia="en-GB"/>
                <w14:ligatures w14:val="none"/>
              </w:rPr>
              <w:t>J’ai bien pris en compte le sujet dans ma réponse, qui compte neuf à onze lignes.</w:t>
            </w:r>
          </w:p>
        </w:tc>
        <w:tc>
          <w:tcPr>
            <w:tcW w:w="10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7DDD0DA"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/3</w:t>
            </w:r>
          </w:p>
        </w:tc>
        <w:tc>
          <w:tcPr>
            <w:tcW w:w="97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3A206CD"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/3</w:t>
            </w:r>
          </w:p>
        </w:tc>
      </w:tr>
      <w:tr w:rsidR="0047612E" w:rsidRPr="00FF326D" w14:paraId="0B14621E" w14:textId="77777777" w:rsidTr="39D4FDBE">
        <w:tc>
          <w:tcPr>
            <w:tcW w:w="7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131EB8" w14:textId="77777777" w:rsidR="0047612E" w:rsidRPr="00FF326D" w:rsidRDefault="0047612E" w:rsidP="00E75FEF">
            <w:pPr>
              <w:spacing w:after="0" w:line="360" w:lineRule="auto"/>
              <w:rPr>
                <w:rFonts w:ascii="Times New Roman" w:eastAsia="Times New Roman" w:hAnsi="Times New Roman" w:cs="Times New Roman"/>
                <w:kern w:val="0"/>
                <w:sz w:val="24"/>
                <w:szCs w:val="24"/>
                <w:lang w:eastAsia="en-GB"/>
                <w14:ligatures w14:val="none"/>
              </w:rPr>
            </w:pPr>
            <w:r w:rsidRPr="00FF326D">
              <w:rPr>
                <w:rFonts w:ascii="Verdana" w:eastAsia="Times New Roman" w:hAnsi="Verdana" w:cs="Times New Roman"/>
                <w:color w:val="000000"/>
                <w:kern w:val="0"/>
                <w:sz w:val="24"/>
                <w:szCs w:val="24"/>
                <w:lang w:eastAsia="en-GB"/>
                <w14:ligatures w14:val="none"/>
              </w:rPr>
              <w:t>Mon argumentation est bien structurée : thèse, argument, exemple.</w:t>
            </w:r>
          </w:p>
        </w:tc>
        <w:tc>
          <w:tcPr>
            <w:tcW w:w="10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88E2640"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/3</w:t>
            </w:r>
          </w:p>
        </w:tc>
        <w:tc>
          <w:tcPr>
            <w:tcW w:w="97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5E41F1"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/3</w:t>
            </w:r>
          </w:p>
        </w:tc>
      </w:tr>
      <w:tr w:rsidR="0047612E" w:rsidRPr="00FF326D" w14:paraId="32C12FBE" w14:textId="77777777" w:rsidTr="39D4FDBE">
        <w:tc>
          <w:tcPr>
            <w:tcW w:w="7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804C8C8" w14:textId="77777777" w:rsidR="0047612E" w:rsidRPr="00FF326D" w:rsidRDefault="0047612E" w:rsidP="00E75FEF">
            <w:pPr>
              <w:spacing w:after="0" w:line="360" w:lineRule="auto"/>
              <w:rPr>
                <w:rFonts w:ascii="Times New Roman" w:eastAsia="Times New Roman" w:hAnsi="Times New Roman" w:cs="Times New Roman"/>
                <w:kern w:val="0"/>
                <w:sz w:val="24"/>
                <w:szCs w:val="24"/>
                <w:lang w:eastAsia="en-GB"/>
                <w14:ligatures w14:val="none"/>
              </w:rPr>
            </w:pPr>
            <w:r w:rsidRPr="00FF326D">
              <w:rPr>
                <w:rFonts w:ascii="Verdana" w:eastAsia="Times New Roman" w:hAnsi="Verdana" w:cs="Times New Roman"/>
                <w:color w:val="000000"/>
                <w:kern w:val="0"/>
                <w:sz w:val="24"/>
                <w:szCs w:val="24"/>
                <w:lang w:eastAsia="en-GB"/>
                <w14:ligatures w14:val="none"/>
              </w:rPr>
              <w:t xml:space="preserve">Mon argument et mon exemple permettent de défendre la thèse </w:t>
            </w:r>
            <w:r>
              <w:rPr>
                <w:rFonts w:ascii="Verdana" w:eastAsia="Times New Roman" w:hAnsi="Verdana" w:cs="Times New Roman"/>
                <w:color w:val="000000"/>
                <w:kern w:val="0"/>
                <w:sz w:val="24"/>
                <w:szCs w:val="24"/>
                <w:lang w:eastAsia="en-GB"/>
                <w14:ligatures w14:val="none"/>
              </w:rPr>
              <w:t xml:space="preserve">avec </w:t>
            </w:r>
            <w:r w:rsidRPr="00FF326D">
              <w:rPr>
                <w:rFonts w:ascii="Verdana" w:eastAsia="Times New Roman" w:hAnsi="Verdana" w:cs="Times New Roman"/>
                <w:color w:val="000000"/>
                <w:kern w:val="0"/>
                <w:sz w:val="24"/>
                <w:szCs w:val="24"/>
                <w:lang w:eastAsia="en-GB"/>
                <w14:ligatures w14:val="none"/>
              </w:rPr>
              <w:t>pertinence</w:t>
            </w:r>
            <w:r>
              <w:rPr>
                <w:rFonts w:ascii="Verdana" w:eastAsia="Times New Roman" w:hAnsi="Verdana" w:cs="Times New Roman"/>
                <w:color w:val="000000"/>
                <w:kern w:val="0"/>
                <w:sz w:val="24"/>
                <w:szCs w:val="24"/>
                <w:lang w:eastAsia="en-GB"/>
                <w14:ligatures w14:val="none"/>
              </w:rPr>
              <w:t>, en cohérence avec l’œuvre lue</w:t>
            </w:r>
            <w:r w:rsidRPr="00FF326D">
              <w:rPr>
                <w:rFonts w:ascii="Verdana" w:eastAsia="Times New Roman" w:hAnsi="Verdana" w:cs="Times New Roman"/>
                <w:color w:val="000000"/>
                <w:kern w:val="0"/>
                <w:sz w:val="24"/>
                <w:szCs w:val="24"/>
                <w:lang w:eastAsia="en-GB"/>
                <w14:ligatures w14:val="none"/>
              </w:rPr>
              <w:t>.</w:t>
            </w:r>
          </w:p>
        </w:tc>
        <w:tc>
          <w:tcPr>
            <w:tcW w:w="10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A9756C1"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/6</w:t>
            </w:r>
          </w:p>
        </w:tc>
        <w:tc>
          <w:tcPr>
            <w:tcW w:w="97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7AE8097E"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/6</w:t>
            </w:r>
          </w:p>
        </w:tc>
      </w:tr>
      <w:tr w:rsidR="0047612E" w:rsidRPr="00FF326D" w14:paraId="1A7624F9" w14:textId="77777777" w:rsidTr="39D4FDBE">
        <w:tc>
          <w:tcPr>
            <w:tcW w:w="724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851675D" w14:textId="77777777" w:rsidR="0047612E" w:rsidRPr="00FF326D" w:rsidRDefault="0047612E" w:rsidP="00E75FEF">
            <w:pPr>
              <w:spacing w:after="0" w:line="360" w:lineRule="auto"/>
              <w:rPr>
                <w:rFonts w:ascii="Times New Roman" w:eastAsia="Times New Roman" w:hAnsi="Times New Roman" w:cs="Times New Roman"/>
                <w:kern w:val="0"/>
                <w:sz w:val="24"/>
                <w:szCs w:val="24"/>
                <w:lang w:eastAsia="en-GB"/>
                <w14:ligatures w14:val="none"/>
              </w:rPr>
            </w:pPr>
            <w:r w:rsidRPr="00FF326D">
              <w:rPr>
                <w:rFonts w:ascii="Verdana" w:eastAsia="Times New Roman" w:hAnsi="Verdana" w:cs="Times New Roman"/>
                <w:color w:val="000000"/>
                <w:kern w:val="0"/>
                <w:sz w:val="24"/>
                <w:szCs w:val="24"/>
                <w:lang w:eastAsia="en-GB"/>
                <w14:ligatures w14:val="none"/>
              </w:rPr>
              <w:t>Mes phrases sont formulées avec soin (syntaxe et ponctuation, vocabulaire, orthographe).</w:t>
            </w:r>
          </w:p>
        </w:tc>
        <w:tc>
          <w:tcPr>
            <w:tcW w:w="10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5F71E5F"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/8</w:t>
            </w:r>
          </w:p>
        </w:tc>
        <w:tc>
          <w:tcPr>
            <w:tcW w:w="97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454F636" w14:textId="77777777" w:rsidR="0047612E" w:rsidRPr="00FF326D" w:rsidRDefault="0047612E" w:rsidP="00E75FEF">
            <w:pPr>
              <w:spacing w:after="0" w:line="360" w:lineRule="auto"/>
              <w:jc w:val="right"/>
              <w:rPr>
                <w:rFonts w:ascii="Times New Roman" w:eastAsia="Times New Roman" w:hAnsi="Times New Roman" w:cs="Times New Roman"/>
                <w:kern w:val="0"/>
                <w:sz w:val="24"/>
                <w:szCs w:val="24"/>
                <w:lang w:val="en-GB" w:eastAsia="en-GB"/>
                <w14:ligatures w14:val="none"/>
              </w:rPr>
            </w:pPr>
            <w:r w:rsidRPr="00FF326D">
              <w:rPr>
                <w:rFonts w:ascii="Verdana" w:eastAsia="Times New Roman" w:hAnsi="Verdana" w:cs="Times New Roman"/>
                <w:color w:val="000000"/>
                <w:kern w:val="0"/>
                <w:sz w:val="24"/>
                <w:szCs w:val="24"/>
                <w:lang w:val="en-GB" w:eastAsia="en-GB"/>
                <w14:ligatures w14:val="none"/>
              </w:rPr>
              <w:t>/8</w:t>
            </w:r>
          </w:p>
        </w:tc>
      </w:tr>
    </w:tbl>
    <w:p w14:paraId="4B4E8863" w14:textId="77777777" w:rsidR="00F87859" w:rsidRDefault="00F87859" w:rsidP="39D4FDBE">
      <w:pPr>
        <w:pStyle w:val="NormalWeb"/>
        <w:spacing w:before="0" w:beforeAutospacing="0" w:after="0" w:afterAutospacing="0" w:line="360" w:lineRule="auto"/>
        <w:textAlignment w:val="baseline"/>
        <w:rPr>
          <w:rFonts w:ascii="Verdana" w:hAnsi="Verdana"/>
          <w:color w:val="000000"/>
          <w:lang w:val="fr-FR"/>
        </w:rPr>
      </w:pPr>
    </w:p>
    <w:p w14:paraId="7CDF8606" w14:textId="470AB9C9" w:rsidR="39D4FDBE" w:rsidRDefault="39D4FDBE" w:rsidP="39D4FDBE">
      <w:pPr>
        <w:pStyle w:val="NormalWeb"/>
        <w:spacing w:before="0" w:beforeAutospacing="0" w:after="0" w:afterAutospacing="0" w:line="360" w:lineRule="auto"/>
        <w:rPr>
          <w:rFonts w:ascii="Verdana" w:hAnsi="Verdana"/>
          <w:color w:val="000000" w:themeColor="text1"/>
          <w:lang w:val="fr-FR"/>
        </w:rPr>
      </w:pPr>
      <w:r w:rsidRPr="39D4FDBE">
        <w:rPr>
          <w:rFonts w:ascii="Verdana" w:hAnsi="Verdana"/>
          <w:b/>
          <w:bCs/>
          <w:color w:val="000000" w:themeColor="text1"/>
          <w:lang w:val="fr-FR"/>
        </w:rPr>
        <w:t>Conseil méthodologique</w:t>
      </w:r>
      <w:r w:rsidRPr="39D4FDBE">
        <w:rPr>
          <w:rFonts w:ascii="Verdana" w:hAnsi="Verdana"/>
          <w:color w:val="000000" w:themeColor="text1"/>
          <w:lang w:val="fr-FR"/>
        </w:rPr>
        <w:t xml:space="preserve"> : prenez le temps de travailler au brouillon, et de vérifier que vous avez répondu aux exigences de cet exercice en vous aidant des critères de réussite.</w:t>
      </w:r>
    </w:p>
    <w:p w14:paraId="6B71054A" w14:textId="009D11A7" w:rsidR="39D4FDBE" w:rsidRDefault="39D4FDBE" w:rsidP="39D4FDBE">
      <w:pPr>
        <w:pStyle w:val="NormalWeb"/>
        <w:spacing w:before="0" w:beforeAutospacing="0" w:after="0" w:afterAutospacing="0" w:line="360" w:lineRule="auto"/>
        <w:rPr>
          <w:rFonts w:ascii="Verdana" w:hAnsi="Verdana"/>
          <w:b/>
          <w:bCs/>
          <w:color w:val="000000" w:themeColor="text1"/>
          <w:lang w:val="fr-FR"/>
        </w:rPr>
      </w:pPr>
      <w:r w:rsidRPr="39D4FDBE">
        <w:rPr>
          <w:rFonts w:ascii="Verdana" w:hAnsi="Verdana"/>
          <w:b/>
          <w:bCs/>
          <w:color w:val="000000" w:themeColor="text1"/>
          <w:lang w:val="fr-FR"/>
        </w:rPr>
        <w:lastRenderedPageBreak/>
        <w:t>Vous rendrez votre brouillon et ce sujet avec votre copie.</w:t>
      </w:r>
    </w:p>
    <w:p w14:paraId="128B2648" w14:textId="77777777" w:rsidR="002340E6" w:rsidRDefault="002340E6" w:rsidP="39D4FDBE">
      <w:pPr>
        <w:pStyle w:val="NormalWeb"/>
        <w:spacing w:before="0" w:beforeAutospacing="0" w:after="0" w:afterAutospacing="0" w:line="360" w:lineRule="auto"/>
        <w:rPr>
          <w:rFonts w:ascii="Verdana" w:hAnsi="Verdana"/>
          <w:b/>
          <w:bCs/>
          <w:color w:val="000000" w:themeColor="text1"/>
          <w:lang w:val="fr-FR"/>
        </w:rPr>
      </w:pPr>
    </w:p>
    <w:p w14:paraId="2AA06F00" w14:textId="77777777" w:rsidR="005374D3" w:rsidRPr="00AE40DE" w:rsidRDefault="005374D3" w:rsidP="005374D3">
      <w:pPr>
        <w:spacing w:line="360" w:lineRule="auto"/>
        <w:rPr>
          <w:rFonts w:ascii="Verdana" w:hAnsi="Verdana"/>
          <w:color w:val="00B050"/>
          <w:sz w:val="28"/>
          <w:szCs w:val="28"/>
        </w:rPr>
      </w:pPr>
      <w:r>
        <w:rPr>
          <w:rFonts w:ascii="Verdana" w:hAnsi="Verdana"/>
          <w:color w:val="00B050"/>
          <w:sz w:val="28"/>
          <w:szCs w:val="28"/>
        </w:rPr>
        <w:t>Conseils pour progresser</w:t>
      </w:r>
    </w:p>
    <w:p w14:paraId="2C726A8A" w14:textId="77777777" w:rsidR="0044220F" w:rsidRDefault="0078744C" w:rsidP="005374D3">
      <w:pPr>
        <w:pStyle w:val="Paragraphedeliste"/>
        <w:numPr>
          <w:ilvl w:val="0"/>
          <w:numId w:val="8"/>
        </w:numPr>
        <w:spacing w:after="200" w:line="360" w:lineRule="auto"/>
        <w:rPr>
          <w:rFonts w:ascii="Verdana" w:hAnsi="Verdana"/>
          <w:color w:val="00B050"/>
          <w:sz w:val="28"/>
          <w:szCs w:val="28"/>
          <w:lang w:val="fr-FR"/>
        </w:rPr>
      </w:pPr>
      <w:r w:rsidRPr="0078744C">
        <w:rPr>
          <w:rFonts w:ascii="Verdana" w:hAnsi="Verdana"/>
          <w:color w:val="00B050"/>
          <w:sz w:val="28"/>
          <w:szCs w:val="28"/>
          <w:lang w:val="fr-FR"/>
        </w:rPr>
        <w:t>Travailler au brouillon avec m</w:t>
      </w:r>
      <w:r>
        <w:rPr>
          <w:rFonts w:ascii="Verdana" w:hAnsi="Verdana"/>
          <w:color w:val="00B050"/>
          <w:sz w:val="28"/>
          <w:szCs w:val="28"/>
          <w:lang w:val="fr-FR"/>
        </w:rPr>
        <w:t>éthode</w:t>
      </w:r>
      <w:r w:rsidR="007410F9">
        <w:rPr>
          <w:rFonts w:ascii="Verdana" w:hAnsi="Verdana"/>
          <w:color w:val="00B050"/>
          <w:sz w:val="28"/>
          <w:szCs w:val="28"/>
          <w:lang w:val="fr-FR"/>
        </w:rPr>
        <w:t xml:space="preserve"> : commencer par ANALYSER LES TERMES DU SUJET ! </w:t>
      </w:r>
    </w:p>
    <w:p w14:paraId="62877DE3" w14:textId="676528C5" w:rsidR="0044220F" w:rsidRDefault="00360CEC" w:rsidP="0044220F">
      <w:pPr>
        <w:pStyle w:val="Paragraphedeliste"/>
        <w:spacing w:after="200" w:line="360" w:lineRule="auto"/>
        <w:rPr>
          <w:rFonts w:ascii="Verdana" w:hAnsi="Verdana"/>
          <w:color w:val="00B050"/>
          <w:sz w:val="28"/>
          <w:szCs w:val="28"/>
          <w:lang w:val="fr-FR"/>
        </w:rPr>
      </w:pPr>
      <w:r>
        <w:rPr>
          <w:rFonts w:ascii="Verdana" w:hAnsi="Verdana"/>
          <w:color w:val="00B050"/>
          <w:sz w:val="28"/>
          <w:szCs w:val="28"/>
          <w:lang w:val="fr-FR"/>
        </w:rPr>
        <w:t xml:space="preserve">=&gt; il s’agit d’une question </w:t>
      </w:r>
    </w:p>
    <w:p w14:paraId="376F360D" w14:textId="5676F3C3" w:rsidR="0078744C" w:rsidRDefault="007410F9" w:rsidP="0044220F">
      <w:pPr>
        <w:pStyle w:val="Paragraphedeliste"/>
        <w:spacing w:after="200" w:line="360" w:lineRule="auto"/>
        <w:rPr>
          <w:rFonts w:ascii="Verdana" w:hAnsi="Verdana"/>
          <w:color w:val="00B050"/>
          <w:sz w:val="28"/>
          <w:szCs w:val="28"/>
          <w:lang w:val="fr-FR"/>
        </w:rPr>
      </w:pPr>
      <w:r>
        <w:rPr>
          <w:rFonts w:ascii="Verdana" w:hAnsi="Verdana"/>
          <w:color w:val="00B050"/>
          <w:sz w:val="28"/>
          <w:szCs w:val="28"/>
          <w:lang w:val="fr-FR"/>
        </w:rPr>
        <w:t>=&gt; en quoi consiste le travail d’un enquêteur de police ?</w:t>
      </w:r>
      <w:r w:rsidR="00DD6B92">
        <w:rPr>
          <w:rFonts w:ascii="Verdana" w:hAnsi="Verdana"/>
          <w:color w:val="00B050"/>
          <w:sz w:val="28"/>
          <w:szCs w:val="28"/>
          <w:lang w:val="fr-FR"/>
        </w:rPr>
        <w:t xml:space="preserve"> Si vous vous contentez de dire que le métier de journaliste ressemble à celui de l’enquêteur de police car le journaliste mène une enquête, cela ne suffit pas. Il faut vous demander en quoi consiste une enquête : </w:t>
      </w:r>
    </w:p>
    <w:p w14:paraId="6B07B6E1" w14:textId="0501D0E1" w:rsidR="00DD6B92" w:rsidRDefault="00DD6B92" w:rsidP="00DD6B92">
      <w:pPr>
        <w:pStyle w:val="Paragraphedeliste"/>
        <w:numPr>
          <w:ilvl w:val="0"/>
          <w:numId w:val="9"/>
        </w:numPr>
        <w:spacing w:after="200" w:line="360" w:lineRule="auto"/>
        <w:rPr>
          <w:rFonts w:ascii="Verdana" w:hAnsi="Verdana"/>
          <w:color w:val="00B050"/>
          <w:sz w:val="28"/>
          <w:szCs w:val="28"/>
          <w:lang w:val="fr-FR"/>
        </w:rPr>
      </w:pPr>
      <w:r>
        <w:rPr>
          <w:rFonts w:ascii="Verdana" w:hAnsi="Verdana"/>
          <w:color w:val="00B050"/>
          <w:sz w:val="28"/>
          <w:szCs w:val="28"/>
          <w:lang w:val="fr-FR"/>
        </w:rPr>
        <w:t xml:space="preserve">Aller sur le terrain pour collecter des indices </w:t>
      </w:r>
      <w:r w:rsidR="00C471BD">
        <w:rPr>
          <w:rFonts w:ascii="Verdana" w:hAnsi="Verdana"/>
          <w:color w:val="00B050"/>
          <w:sz w:val="28"/>
          <w:szCs w:val="28"/>
          <w:lang w:val="fr-FR"/>
        </w:rPr>
        <w:t xml:space="preserve">=&gt; exemple </w:t>
      </w:r>
      <w:r w:rsidR="00630EDD">
        <w:rPr>
          <w:rFonts w:ascii="Verdana" w:hAnsi="Verdana"/>
          <w:color w:val="00B050"/>
          <w:sz w:val="28"/>
          <w:szCs w:val="28"/>
          <w:lang w:val="fr-FR"/>
        </w:rPr>
        <w:t xml:space="preserve">précis </w:t>
      </w:r>
      <w:r w:rsidR="00C471BD">
        <w:rPr>
          <w:rFonts w:ascii="Verdana" w:hAnsi="Verdana"/>
          <w:color w:val="00B050"/>
          <w:sz w:val="28"/>
          <w:szCs w:val="28"/>
          <w:lang w:val="fr-FR"/>
        </w:rPr>
        <w:t>de cela dans le roman lu ?</w:t>
      </w:r>
    </w:p>
    <w:p w14:paraId="66818C82" w14:textId="1C257274" w:rsidR="00C471BD" w:rsidRDefault="00C471BD" w:rsidP="00DD6B92">
      <w:pPr>
        <w:pStyle w:val="Paragraphedeliste"/>
        <w:numPr>
          <w:ilvl w:val="0"/>
          <w:numId w:val="9"/>
        </w:numPr>
        <w:spacing w:after="200" w:line="360" w:lineRule="auto"/>
        <w:rPr>
          <w:rFonts w:ascii="Verdana" w:hAnsi="Verdana"/>
          <w:color w:val="00B050"/>
          <w:sz w:val="28"/>
          <w:szCs w:val="28"/>
          <w:lang w:val="fr-FR"/>
        </w:rPr>
      </w:pPr>
      <w:r>
        <w:rPr>
          <w:rFonts w:ascii="Verdana" w:hAnsi="Verdana"/>
          <w:color w:val="00B050"/>
          <w:sz w:val="28"/>
          <w:szCs w:val="28"/>
          <w:lang w:val="fr-FR"/>
        </w:rPr>
        <w:t xml:space="preserve">Mener des interrogatoires / interviewer / recueillir des témoignages </w:t>
      </w:r>
      <w:r w:rsidR="00630EDD">
        <w:rPr>
          <w:rFonts w:ascii="Verdana" w:hAnsi="Verdana"/>
          <w:color w:val="00B050"/>
          <w:sz w:val="28"/>
          <w:szCs w:val="28"/>
          <w:lang w:val="fr-FR"/>
        </w:rPr>
        <w:t>=&gt; exemple précis de cela dans le roman lu ?</w:t>
      </w:r>
    </w:p>
    <w:p w14:paraId="7692E2FF" w14:textId="5B30DF70" w:rsidR="005544E6" w:rsidRPr="005544E6" w:rsidRDefault="005544E6" w:rsidP="005544E6">
      <w:pPr>
        <w:pStyle w:val="Paragraphedeliste"/>
        <w:numPr>
          <w:ilvl w:val="0"/>
          <w:numId w:val="8"/>
        </w:numPr>
        <w:spacing w:line="360" w:lineRule="auto"/>
        <w:rPr>
          <w:rFonts w:ascii="Verdana" w:hAnsi="Verdana"/>
          <w:color w:val="00B050"/>
          <w:sz w:val="28"/>
          <w:szCs w:val="28"/>
          <w:lang w:val="fr-FR"/>
        </w:rPr>
      </w:pPr>
      <w:r w:rsidRPr="005544E6">
        <w:rPr>
          <w:rFonts w:ascii="Verdana" w:hAnsi="Verdana"/>
          <w:color w:val="00B050"/>
          <w:sz w:val="28"/>
          <w:szCs w:val="28"/>
          <w:lang w:val="fr-FR"/>
        </w:rPr>
        <w:t>Enoncer clairement la thèse d</w:t>
      </w:r>
      <w:r>
        <w:rPr>
          <w:rFonts w:ascii="Verdana" w:hAnsi="Verdana"/>
          <w:color w:val="00B050"/>
          <w:sz w:val="28"/>
          <w:szCs w:val="28"/>
          <w:lang w:val="fr-FR"/>
        </w:rPr>
        <w:t>ès la première phrase, en reprenant les termes de la question.</w:t>
      </w:r>
    </w:p>
    <w:p w14:paraId="1AA434EC" w14:textId="2977DE2B" w:rsidR="005544E6" w:rsidRDefault="005544E6" w:rsidP="005544E6">
      <w:pPr>
        <w:pStyle w:val="Paragraphedeliste"/>
        <w:numPr>
          <w:ilvl w:val="0"/>
          <w:numId w:val="8"/>
        </w:numPr>
        <w:spacing w:line="360" w:lineRule="auto"/>
        <w:rPr>
          <w:rFonts w:ascii="Verdana" w:hAnsi="Verdana"/>
          <w:color w:val="00B050"/>
          <w:sz w:val="28"/>
          <w:szCs w:val="28"/>
        </w:rPr>
      </w:pPr>
      <w:r w:rsidRPr="005544E6">
        <w:rPr>
          <w:rFonts w:ascii="Verdana" w:hAnsi="Verdana"/>
          <w:color w:val="00B050"/>
          <w:sz w:val="28"/>
          <w:szCs w:val="28"/>
          <w:lang w:val="fr-FR"/>
        </w:rPr>
        <w:t>Développer un seul argument</w:t>
      </w:r>
      <w:r w:rsidRPr="005544E6">
        <w:rPr>
          <w:rFonts w:ascii="Verdana" w:hAnsi="Verdana"/>
          <w:color w:val="00B050"/>
          <w:sz w:val="28"/>
          <w:szCs w:val="28"/>
          <w:lang w:val="fr-FR"/>
        </w:rPr>
        <w:t>, clair et précis</w:t>
      </w:r>
      <w:r w:rsidRPr="005544E6">
        <w:rPr>
          <w:rFonts w:ascii="Verdana" w:hAnsi="Verdana"/>
          <w:color w:val="00B050"/>
          <w:sz w:val="28"/>
          <w:szCs w:val="28"/>
          <w:lang w:val="fr-FR"/>
        </w:rPr>
        <w:t xml:space="preserve">. </w:t>
      </w:r>
      <w:proofErr w:type="spellStart"/>
      <w:r w:rsidRPr="005544E6">
        <w:rPr>
          <w:rFonts w:ascii="Verdana" w:hAnsi="Verdana"/>
          <w:color w:val="00B050"/>
          <w:sz w:val="28"/>
          <w:szCs w:val="28"/>
        </w:rPr>
        <w:t>Mieux</w:t>
      </w:r>
      <w:proofErr w:type="spellEnd"/>
      <w:r w:rsidRPr="005544E6">
        <w:rPr>
          <w:rFonts w:ascii="Verdana" w:hAnsi="Verdana"/>
          <w:color w:val="00B050"/>
          <w:sz w:val="28"/>
          <w:szCs w:val="28"/>
        </w:rPr>
        <w:t xml:space="preserve"> </w:t>
      </w:r>
      <w:proofErr w:type="spellStart"/>
      <w:r w:rsidRPr="005544E6">
        <w:rPr>
          <w:rFonts w:ascii="Verdana" w:hAnsi="Verdana"/>
          <w:color w:val="00B050"/>
          <w:sz w:val="28"/>
          <w:szCs w:val="28"/>
        </w:rPr>
        <w:t>vaut</w:t>
      </w:r>
      <w:proofErr w:type="spellEnd"/>
      <w:r w:rsidRPr="005544E6">
        <w:rPr>
          <w:rFonts w:ascii="Verdana" w:hAnsi="Verdana"/>
          <w:color w:val="00B050"/>
          <w:sz w:val="28"/>
          <w:szCs w:val="28"/>
        </w:rPr>
        <w:t xml:space="preserve"> faire court, </w:t>
      </w:r>
      <w:proofErr w:type="spellStart"/>
      <w:r w:rsidRPr="005544E6">
        <w:rPr>
          <w:rFonts w:ascii="Verdana" w:hAnsi="Verdana"/>
          <w:color w:val="00B050"/>
          <w:sz w:val="28"/>
          <w:szCs w:val="28"/>
        </w:rPr>
        <w:t>clair</w:t>
      </w:r>
      <w:proofErr w:type="spellEnd"/>
      <w:r w:rsidRPr="005544E6">
        <w:rPr>
          <w:rFonts w:ascii="Verdana" w:hAnsi="Verdana"/>
          <w:color w:val="00B050"/>
          <w:sz w:val="28"/>
          <w:szCs w:val="28"/>
        </w:rPr>
        <w:t xml:space="preserve"> et efficace plutôt que d’accumuler des idées jusqu’à rédiger un propos qui manque de structure et </w:t>
      </w:r>
      <w:proofErr w:type="spellStart"/>
      <w:r w:rsidRPr="005544E6">
        <w:rPr>
          <w:rFonts w:ascii="Verdana" w:hAnsi="Verdana"/>
          <w:color w:val="00B050"/>
          <w:sz w:val="28"/>
          <w:szCs w:val="28"/>
        </w:rPr>
        <w:t>d’approfondissement</w:t>
      </w:r>
      <w:proofErr w:type="spellEnd"/>
      <w:r w:rsidRPr="005544E6">
        <w:rPr>
          <w:rFonts w:ascii="Verdana" w:hAnsi="Verdana"/>
          <w:color w:val="00B050"/>
          <w:sz w:val="28"/>
          <w:szCs w:val="28"/>
        </w:rPr>
        <w:t>.</w:t>
      </w:r>
    </w:p>
    <w:p w14:paraId="2F0E759D" w14:textId="17E36D75" w:rsidR="00772309" w:rsidRDefault="00772309" w:rsidP="00772309">
      <w:pPr>
        <w:pStyle w:val="Paragraphedeliste"/>
        <w:numPr>
          <w:ilvl w:val="0"/>
          <w:numId w:val="8"/>
        </w:numPr>
        <w:spacing w:after="200" w:line="360" w:lineRule="auto"/>
        <w:rPr>
          <w:rFonts w:ascii="Verdana" w:hAnsi="Verdana"/>
          <w:color w:val="00B050"/>
          <w:sz w:val="28"/>
          <w:szCs w:val="28"/>
          <w:lang w:val="fr-FR"/>
        </w:rPr>
      </w:pPr>
      <w:r w:rsidRPr="005374D3">
        <w:rPr>
          <w:rFonts w:ascii="Verdana" w:hAnsi="Verdana"/>
          <w:color w:val="00B050"/>
          <w:sz w:val="28"/>
          <w:szCs w:val="28"/>
          <w:lang w:val="fr-FR"/>
        </w:rPr>
        <w:t>S’exprimer avec clarté, penser au lecteur correcteur</w:t>
      </w:r>
      <w:r>
        <w:rPr>
          <w:rFonts w:ascii="Verdana" w:hAnsi="Verdana"/>
          <w:color w:val="00B050"/>
          <w:sz w:val="28"/>
          <w:szCs w:val="28"/>
          <w:lang w:val="fr-FR"/>
        </w:rPr>
        <w:t> !</w:t>
      </w:r>
    </w:p>
    <w:p w14:paraId="7229A29D" w14:textId="02B70528" w:rsidR="00772309" w:rsidRPr="00F86164" w:rsidRDefault="00B85558" w:rsidP="00772309">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L’exemple doit être précis : mention d’un passage, citation. Ne pas recopier une très longue citation, sélectionner les éléments les plus pertinents et bien montrer en quoi ils prouvent la justesse de l’argument.</w:t>
      </w:r>
    </w:p>
    <w:p w14:paraId="744FA8DF" w14:textId="487D916D" w:rsidR="00772309" w:rsidRDefault="00772309" w:rsidP="00772309">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lastRenderedPageBreak/>
        <w:t>Montrer avec précision sa connaissance de l’œuvre : donner le titre, l’auteur, nommer les personnages et les lieux…</w:t>
      </w:r>
    </w:p>
    <w:p w14:paraId="5B82DCA2" w14:textId="3B9944F7" w:rsidR="00B155E4" w:rsidRDefault="00B155E4" w:rsidP="00772309">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Ne pas introduire un exemple par « je cite ».</w:t>
      </w:r>
    </w:p>
    <w:p w14:paraId="0F877783" w14:textId="2CFC6F8B" w:rsidR="00B155E4" w:rsidRPr="00772309" w:rsidRDefault="00B155E4" w:rsidP="00772309">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 xml:space="preserve">Employer </w:t>
      </w:r>
      <w:r w:rsidR="00EA3A11">
        <w:rPr>
          <w:rFonts w:ascii="Verdana" w:hAnsi="Verdana"/>
          <w:color w:val="00B050"/>
          <w:sz w:val="28"/>
          <w:szCs w:val="28"/>
          <w:lang w:val="fr-FR"/>
        </w:rPr>
        <w:t xml:space="preserve">des connecteurs logiques, et à bon escient : il ne faut pas utiliser « tout d’abord » pour énoncer la thèse. Ce connecteur sert à introduire un premier argument, or on ne vous demandait qu’un seul argument. </w:t>
      </w:r>
    </w:p>
    <w:p w14:paraId="67CF1D40" w14:textId="64D0C054" w:rsidR="005374D3" w:rsidRDefault="005374D3" w:rsidP="005374D3">
      <w:pPr>
        <w:pStyle w:val="Paragraphedeliste"/>
        <w:numPr>
          <w:ilvl w:val="0"/>
          <w:numId w:val="8"/>
        </w:numPr>
        <w:spacing w:after="200" w:line="360" w:lineRule="auto"/>
        <w:rPr>
          <w:rFonts w:ascii="Verdana" w:hAnsi="Verdana"/>
          <w:color w:val="00B050"/>
          <w:sz w:val="28"/>
          <w:szCs w:val="28"/>
        </w:rPr>
      </w:pPr>
      <w:proofErr w:type="spellStart"/>
      <w:r w:rsidRPr="00AE40DE">
        <w:rPr>
          <w:rFonts w:ascii="Verdana" w:hAnsi="Verdana"/>
          <w:color w:val="00B050"/>
          <w:sz w:val="28"/>
          <w:szCs w:val="28"/>
        </w:rPr>
        <w:t>Souligner</w:t>
      </w:r>
      <w:proofErr w:type="spellEnd"/>
      <w:r>
        <w:rPr>
          <w:rFonts w:ascii="Verdana" w:hAnsi="Verdana"/>
          <w:color w:val="00B050"/>
          <w:sz w:val="28"/>
          <w:szCs w:val="28"/>
        </w:rPr>
        <w:t xml:space="preserve"> les</w:t>
      </w:r>
      <w:r w:rsidRPr="00AE40DE">
        <w:rPr>
          <w:rFonts w:ascii="Verdana" w:hAnsi="Verdana"/>
          <w:color w:val="00B050"/>
          <w:sz w:val="28"/>
          <w:szCs w:val="28"/>
        </w:rPr>
        <w:t xml:space="preserve"> </w:t>
      </w:r>
      <w:proofErr w:type="spellStart"/>
      <w:r w:rsidRPr="00AE40DE">
        <w:rPr>
          <w:rFonts w:ascii="Verdana" w:hAnsi="Verdana"/>
          <w:color w:val="00B050"/>
          <w:sz w:val="28"/>
          <w:szCs w:val="28"/>
        </w:rPr>
        <w:t>titres</w:t>
      </w:r>
      <w:proofErr w:type="spellEnd"/>
      <w:r w:rsidRPr="00AE40DE">
        <w:rPr>
          <w:rFonts w:ascii="Verdana" w:hAnsi="Verdana"/>
          <w:color w:val="00B050"/>
          <w:sz w:val="28"/>
          <w:szCs w:val="28"/>
        </w:rPr>
        <w:t xml:space="preserve"> </w:t>
      </w:r>
      <w:proofErr w:type="spellStart"/>
      <w:r w:rsidRPr="00AE40DE">
        <w:rPr>
          <w:rFonts w:ascii="Verdana" w:hAnsi="Verdana"/>
          <w:color w:val="00B050"/>
          <w:sz w:val="28"/>
          <w:szCs w:val="28"/>
        </w:rPr>
        <w:t>d’œuvres</w:t>
      </w:r>
      <w:proofErr w:type="spellEnd"/>
      <w:r w:rsidR="00D96122">
        <w:rPr>
          <w:rFonts w:ascii="Verdana" w:hAnsi="Verdana"/>
          <w:color w:val="00B050"/>
          <w:sz w:val="28"/>
          <w:szCs w:val="28"/>
        </w:rPr>
        <w:t>.</w:t>
      </w:r>
    </w:p>
    <w:p w14:paraId="7A99B628" w14:textId="439506AC" w:rsidR="00F86164" w:rsidRPr="00F86164" w:rsidRDefault="00F86164" w:rsidP="00F86164">
      <w:pPr>
        <w:pStyle w:val="Paragraphedeliste"/>
        <w:numPr>
          <w:ilvl w:val="0"/>
          <w:numId w:val="8"/>
        </w:numPr>
        <w:spacing w:after="200" w:line="360" w:lineRule="auto"/>
        <w:rPr>
          <w:rFonts w:ascii="Verdana" w:hAnsi="Verdana"/>
          <w:color w:val="00B050"/>
          <w:sz w:val="28"/>
          <w:szCs w:val="28"/>
          <w:lang w:val="fr-FR"/>
        </w:rPr>
      </w:pPr>
      <w:r w:rsidRPr="00F86164">
        <w:rPr>
          <w:rFonts w:ascii="Verdana" w:hAnsi="Verdana"/>
          <w:color w:val="00B050"/>
          <w:sz w:val="28"/>
          <w:szCs w:val="28"/>
          <w:lang w:val="fr-FR"/>
        </w:rPr>
        <w:t>Parler de roman plutôt que de livre</w:t>
      </w:r>
      <w:r w:rsidR="00545126">
        <w:rPr>
          <w:rFonts w:ascii="Verdana" w:hAnsi="Verdana"/>
          <w:color w:val="00B050"/>
          <w:sz w:val="28"/>
          <w:szCs w:val="28"/>
          <w:lang w:val="fr-FR"/>
        </w:rPr>
        <w:t>, et ne pas dire « mon livre »</w:t>
      </w:r>
      <w:r>
        <w:rPr>
          <w:rFonts w:ascii="Verdana" w:hAnsi="Verdana"/>
          <w:color w:val="00B050"/>
          <w:sz w:val="28"/>
          <w:szCs w:val="28"/>
          <w:lang w:val="fr-FR"/>
        </w:rPr>
        <w:t>.</w:t>
      </w:r>
    </w:p>
    <w:p w14:paraId="600DF8E1" w14:textId="2E13E093" w:rsidR="00D96122" w:rsidRDefault="00D96122" w:rsidP="005374D3">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Rédiger entièrement le paragraphe ; un seul « bloc » de texte commençant par un alinéa.</w:t>
      </w:r>
    </w:p>
    <w:p w14:paraId="2631DED1" w14:textId="51B55288" w:rsidR="00F86164" w:rsidRDefault="00236233" w:rsidP="00F86164">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Résumer et analyser une œuvre au présent : ne pas employer le futur proche (va faire ci, va dire ça…), le futur ou le passé simple.</w:t>
      </w:r>
    </w:p>
    <w:p w14:paraId="162E6671" w14:textId="2595F875" w:rsidR="00DD4A03" w:rsidRPr="00F86164" w:rsidRDefault="00DD4A03" w:rsidP="00F86164">
      <w:pPr>
        <w:pStyle w:val="Paragraphedeliste"/>
        <w:numPr>
          <w:ilvl w:val="0"/>
          <w:numId w:val="8"/>
        </w:numPr>
        <w:spacing w:after="200" w:line="360" w:lineRule="auto"/>
        <w:rPr>
          <w:rFonts w:ascii="Verdana" w:hAnsi="Verdana"/>
          <w:color w:val="00B050"/>
          <w:sz w:val="28"/>
          <w:szCs w:val="28"/>
          <w:lang w:val="fr-FR"/>
        </w:rPr>
      </w:pPr>
      <w:r>
        <w:rPr>
          <w:rFonts w:ascii="Verdana" w:hAnsi="Verdana"/>
          <w:color w:val="00B050"/>
          <w:sz w:val="28"/>
          <w:szCs w:val="28"/>
          <w:lang w:val="fr-FR"/>
        </w:rPr>
        <w:t>On coupe un mot à la fin d’une ligne entre deux syllabes.</w:t>
      </w:r>
    </w:p>
    <w:p w14:paraId="1630B901" w14:textId="53FE947E" w:rsidR="002340E6" w:rsidRDefault="005374D3" w:rsidP="005374D3">
      <w:pPr>
        <w:pStyle w:val="NormalWeb"/>
        <w:spacing w:before="0" w:beforeAutospacing="0" w:after="0" w:afterAutospacing="0" w:line="360" w:lineRule="auto"/>
        <w:rPr>
          <w:rFonts w:ascii="Verdana" w:hAnsi="Verdana"/>
          <w:color w:val="00B050"/>
          <w:sz w:val="28"/>
          <w:szCs w:val="28"/>
          <w:lang w:val="fr-FR"/>
        </w:rPr>
      </w:pPr>
      <w:r w:rsidRPr="0025744D">
        <w:rPr>
          <w:rFonts w:ascii="Verdana" w:hAnsi="Verdana"/>
          <w:color w:val="00B050"/>
          <w:sz w:val="28"/>
          <w:szCs w:val="28"/>
          <w:lang w:val="fr-FR"/>
        </w:rPr>
        <w:t>Lire les copies de</w:t>
      </w:r>
      <w:r w:rsidR="00945892" w:rsidRPr="0025744D">
        <w:rPr>
          <w:rFonts w:ascii="Verdana" w:hAnsi="Verdana"/>
          <w:color w:val="00B050"/>
          <w:sz w:val="28"/>
          <w:szCs w:val="28"/>
          <w:lang w:val="fr-FR"/>
        </w:rPr>
        <w:t xml:space="preserve"> Thomas</w:t>
      </w:r>
      <w:r w:rsidR="0025744D" w:rsidRPr="0025744D">
        <w:rPr>
          <w:rFonts w:ascii="Verdana" w:hAnsi="Verdana"/>
          <w:color w:val="00B050"/>
          <w:sz w:val="28"/>
          <w:szCs w:val="28"/>
          <w:lang w:val="fr-FR"/>
        </w:rPr>
        <w:t>,</w:t>
      </w:r>
      <w:r w:rsidR="0025744D">
        <w:rPr>
          <w:rFonts w:ascii="Verdana" w:hAnsi="Verdana"/>
          <w:color w:val="00B050"/>
          <w:sz w:val="28"/>
          <w:szCs w:val="28"/>
          <w:lang w:val="fr-FR"/>
        </w:rPr>
        <w:t xml:space="preserve"> Clovis</w:t>
      </w:r>
      <w:r w:rsidR="00443B03">
        <w:rPr>
          <w:rFonts w:ascii="Verdana" w:hAnsi="Verdana"/>
          <w:color w:val="00B050"/>
          <w:sz w:val="28"/>
          <w:szCs w:val="28"/>
          <w:lang w:val="fr-FR"/>
        </w:rPr>
        <w:t>, Alexandru en 4A</w:t>
      </w:r>
    </w:p>
    <w:p w14:paraId="3B3CBC4E" w14:textId="77777777" w:rsidR="002C3CCD" w:rsidRPr="0025744D" w:rsidRDefault="002C3CCD" w:rsidP="005374D3">
      <w:pPr>
        <w:pStyle w:val="NormalWeb"/>
        <w:spacing w:before="0" w:beforeAutospacing="0" w:after="0" w:afterAutospacing="0" w:line="360" w:lineRule="auto"/>
        <w:rPr>
          <w:rFonts w:ascii="Verdana" w:hAnsi="Verdana"/>
          <w:b/>
          <w:bCs/>
          <w:color w:val="000000" w:themeColor="text1"/>
          <w:lang w:val="fr-FR"/>
        </w:rPr>
      </w:pPr>
    </w:p>
    <w:sectPr w:rsidR="002C3CCD" w:rsidRPr="0025744D">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EF15DA" w14:textId="77777777" w:rsidR="005A5BAF" w:rsidRDefault="005A5BAF">
      <w:pPr>
        <w:spacing w:after="0" w:line="240" w:lineRule="auto"/>
      </w:pPr>
      <w:r>
        <w:separator/>
      </w:r>
    </w:p>
  </w:endnote>
  <w:endnote w:type="continuationSeparator" w:id="0">
    <w:p w14:paraId="75C7A1DD" w14:textId="77777777" w:rsidR="005A5BAF" w:rsidRDefault="005A5B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39D4FDBE" w14:paraId="704C422B" w14:textId="77777777" w:rsidTr="39D4FDBE">
      <w:trPr>
        <w:trHeight w:val="300"/>
      </w:trPr>
      <w:tc>
        <w:tcPr>
          <w:tcW w:w="3020" w:type="dxa"/>
        </w:tcPr>
        <w:p w14:paraId="2314DABE" w14:textId="11A45486" w:rsidR="39D4FDBE" w:rsidRDefault="39D4FDBE" w:rsidP="39D4FDBE">
          <w:pPr>
            <w:pStyle w:val="En-tte"/>
            <w:ind w:left="-115"/>
          </w:pPr>
        </w:p>
      </w:tc>
      <w:tc>
        <w:tcPr>
          <w:tcW w:w="3020" w:type="dxa"/>
        </w:tcPr>
        <w:p w14:paraId="1F6AA8E7" w14:textId="7FF2173A" w:rsidR="39D4FDBE" w:rsidRDefault="39D4FDBE" w:rsidP="39D4FDBE">
          <w:pPr>
            <w:pStyle w:val="En-tte"/>
            <w:jc w:val="center"/>
          </w:pPr>
        </w:p>
      </w:tc>
      <w:tc>
        <w:tcPr>
          <w:tcW w:w="3020" w:type="dxa"/>
        </w:tcPr>
        <w:p w14:paraId="791DC0A1" w14:textId="4FFA56C1" w:rsidR="39D4FDBE" w:rsidRDefault="39D4FDBE" w:rsidP="39D4FDBE">
          <w:pPr>
            <w:pStyle w:val="En-tte"/>
            <w:ind w:right="-115"/>
            <w:jc w:val="right"/>
          </w:pPr>
        </w:p>
      </w:tc>
    </w:tr>
  </w:tbl>
  <w:p w14:paraId="34A341CE" w14:textId="76F9B1BC" w:rsidR="39D4FDBE" w:rsidRDefault="39D4FDBE" w:rsidP="39D4FDB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5335DD" w14:textId="77777777" w:rsidR="005A5BAF" w:rsidRDefault="005A5BAF">
      <w:pPr>
        <w:spacing w:after="0" w:line="240" w:lineRule="auto"/>
      </w:pPr>
      <w:r>
        <w:separator/>
      </w:r>
    </w:p>
  </w:footnote>
  <w:footnote w:type="continuationSeparator" w:id="0">
    <w:p w14:paraId="47A6BBE2" w14:textId="77777777" w:rsidR="005A5BAF" w:rsidRDefault="005A5B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39D4FDBE" w14:paraId="247DDE90" w14:textId="77777777" w:rsidTr="39D4FDBE">
      <w:trPr>
        <w:trHeight w:val="300"/>
      </w:trPr>
      <w:tc>
        <w:tcPr>
          <w:tcW w:w="3020" w:type="dxa"/>
        </w:tcPr>
        <w:p w14:paraId="2161AD4B" w14:textId="4F38EC4B" w:rsidR="39D4FDBE" w:rsidRDefault="39D4FDBE" w:rsidP="39D4FDBE">
          <w:pPr>
            <w:pStyle w:val="En-tte"/>
            <w:ind w:left="-115"/>
          </w:pPr>
          <w:r>
            <w:t xml:space="preserve">Nom et prénom : </w:t>
          </w:r>
        </w:p>
      </w:tc>
      <w:tc>
        <w:tcPr>
          <w:tcW w:w="3020" w:type="dxa"/>
        </w:tcPr>
        <w:p w14:paraId="54E4A6EE" w14:textId="20A6D335" w:rsidR="39D4FDBE" w:rsidRDefault="39D4FDBE" w:rsidP="39D4FDBE">
          <w:pPr>
            <w:pStyle w:val="En-tte"/>
            <w:jc w:val="center"/>
          </w:pPr>
        </w:p>
      </w:tc>
      <w:tc>
        <w:tcPr>
          <w:tcW w:w="3020" w:type="dxa"/>
        </w:tcPr>
        <w:p w14:paraId="7595491E" w14:textId="7400CDB7" w:rsidR="39D4FDBE" w:rsidRDefault="39D4FDBE" w:rsidP="39D4FDBE">
          <w:pPr>
            <w:pStyle w:val="En-tte"/>
            <w:ind w:right="-115"/>
            <w:jc w:val="right"/>
          </w:pPr>
        </w:p>
      </w:tc>
    </w:tr>
  </w:tbl>
  <w:p w14:paraId="303E23F2" w14:textId="680964CA" w:rsidR="39D4FDBE" w:rsidRDefault="39D4FDBE" w:rsidP="39D4FDB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E1423"/>
    <w:multiLevelType w:val="multilevel"/>
    <w:tmpl w:val="5198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501A1"/>
    <w:multiLevelType w:val="hybridMultilevel"/>
    <w:tmpl w:val="F1528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B61D27"/>
    <w:multiLevelType w:val="hybridMultilevel"/>
    <w:tmpl w:val="E5268026"/>
    <w:lvl w:ilvl="0" w:tplc="08090001">
      <w:start w:val="1"/>
      <w:numFmt w:val="bullet"/>
      <w:lvlText w:val=""/>
      <w:lvlJc w:val="left"/>
      <w:pPr>
        <w:ind w:left="756" w:hanging="396"/>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85072E"/>
    <w:multiLevelType w:val="hybridMultilevel"/>
    <w:tmpl w:val="91865090"/>
    <w:lvl w:ilvl="0" w:tplc="9022ECCE">
      <w:start w:val="10"/>
      <w:numFmt w:val="bullet"/>
      <w:lvlText w:val=""/>
      <w:lvlJc w:val="left"/>
      <w:pPr>
        <w:ind w:left="720" w:hanging="360"/>
      </w:pPr>
      <w:rPr>
        <w:rFonts w:ascii="Wingdings" w:eastAsia="Arial"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110A76"/>
    <w:multiLevelType w:val="hybridMultilevel"/>
    <w:tmpl w:val="FBF6C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DF15F2"/>
    <w:multiLevelType w:val="hybridMultilevel"/>
    <w:tmpl w:val="511C223E"/>
    <w:lvl w:ilvl="0" w:tplc="BD32BEE6">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6" w15:restartNumberingAfterBreak="0">
    <w:nsid w:val="4C4A0146"/>
    <w:multiLevelType w:val="hybridMultilevel"/>
    <w:tmpl w:val="A79C98AE"/>
    <w:lvl w:ilvl="0" w:tplc="DBC6B8E6">
      <w:start w:val="14"/>
      <w:numFmt w:val="bullet"/>
      <w:lvlText w:val="-"/>
      <w:lvlJc w:val="left"/>
      <w:pPr>
        <w:ind w:left="1080" w:hanging="360"/>
      </w:pPr>
      <w:rPr>
        <w:rFonts w:ascii="Verdana" w:eastAsia="Arial"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E983253"/>
    <w:multiLevelType w:val="hybridMultilevel"/>
    <w:tmpl w:val="95EE3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E95B0E"/>
    <w:multiLevelType w:val="hybridMultilevel"/>
    <w:tmpl w:val="0226DBC2"/>
    <w:lvl w:ilvl="0" w:tplc="8EB2E16A">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num w:numId="1" w16cid:durableId="15547647">
    <w:abstractNumId w:val="8"/>
  </w:num>
  <w:num w:numId="2" w16cid:durableId="352418520">
    <w:abstractNumId w:val="5"/>
  </w:num>
  <w:num w:numId="3" w16cid:durableId="1136334735">
    <w:abstractNumId w:val="0"/>
  </w:num>
  <w:num w:numId="4" w16cid:durableId="337735478">
    <w:abstractNumId w:val="4"/>
  </w:num>
  <w:num w:numId="5" w16cid:durableId="526798220">
    <w:abstractNumId w:val="2"/>
  </w:num>
  <w:num w:numId="6" w16cid:durableId="1046299299">
    <w:abstractNumId w:val="3"/>
  </w:num>
  <w:num w:numId="7" w16cid:durableId="1065681464">
    <w:abstractNumId w:val="7"/>
  </w:num>
  <w:num w:numId="8" w16cid:durableId="1290553778">
    <w:abstractNumId w:val="1"/>
  </w:num>
  <w:num w:numId="9" w16cid:durableId="7681563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36AA7"/>
    <w:rsid w:val="002340E6"/>
    <w:rsid w:val="00236233"/>
    <w:rsid w:val="0025744D"/>
    <w:rsid w:val="002C3CCD"/>
    <w:rsid w:val="0034269F"/>
    <w:rsid w:val="00360CEC"/>
    <w:rsid w:val="003A1C3D"/>
    <w:rsid w:val="003C232C"/>
    <w:rsid w:val="003D32B1"/>
    <w:rsid w:val="0043175D"/>
    <w:rsid w:val="00436AA7"/>
    <w:rsid w:val="0044220F"/>
    <w:rsid w:val="00443B03"/>
    <w:rsid w:val="0047612E"/>
    <w:rsid w:val="004E0228"/>
    <w:rsid w:val="005374D3"/>
    <w:rsid w:val="00545126"/>
    <w:rsid w:val="00551FAE"/>
    <w:rsid w:val="005544E6"/>
    <w:rsid w:val="0056545F"/>
    <w:rsid w:val="005A5BAF"/>
    <w:rsid w:val="005C4263"/>
    <w:rsid w:val="00630EDD"/>
    <w:rsid w:val="00663A86"/>
    <w:rsid w:val="00692CF9"/>
    <w:rsid w:val="006B3AA3"/>
    <w:rsid w:val="00734C09"/>
    <w:rsid w:val="007410F9"/>
    <w:rsid w:val="00741F93"/>
    <w:rsid w:val="0075597A"/>
    <w:rsid w:val="00772309"/>
    <w:rsid w:val="0078744C"/>
    <w:rsid w:val="00796605"/>
    <w:rsid w:val="00846BDB"/>
    <w:rsid w:val="00876094"/>
    <w:rsid w:val="008A63D9"/>
    <w:rsid w:val="008C48D6"/>
    <w:rsid w:val="00945892"/>
    <w:rsid w:val="009B34D2"/>
    <w:rsid w:val="00AA22DB"/>
    <w:rsid w:val="00AE6186"/>
    <w:rsid w:val="00B155E4"/>
    <w:rsid w:val="00B741CE"/>
    <w:rsid w:val="00B85558"/>
    <w:rsid w:val="00BF5A44"/>
    <w:rsid w:val="00C471BD"/>
    <w:rsid w:val="00C830F1"/>
    <w:rsid w:val="00D96122"/>
    <w:rsid w:val="00DD4A03"/>
    <w:rsid w:val="00DD6B92"/>
    <w:rsid w:val="00E94989"/>
    <w:rsid w:val="00EA3A11"/>
    <w:rsid w:val="00EC379F"/>
    <w:rsid w:val="00EE2489"/>
    <w:rsid w:val="00F17DC9"/>
    <w:rsid w:val="00F86164"/>
    <w:rsid w:val="00F87859"/>
    <w:rsid w:val="00FF326D"/>
    <w:rsid w:val="00FF5823"/>
    <w:rsid w:val="39D4FD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E3474"/>
  <w15:chartTrackingRefBased/>
  <w15:docId w15:val="{1A88F284-6C01-483D-A039-2ED63272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otsimportants">
    <w:name w:val="mots importants"/>
    <w:basedOn w:val="Policepardfaut"/>
    <w:uiPriority w:val="1"/>
    <w:qFormat/>
    <w:rsid w:val="004E0228"/>
    <w:rPr>
      <w:rFonts w:ascii="Arial" w:hAnsi="Arial"/>
      <w:b/>
      <w:color w:val="auto"/>
      <w:sz w:val="24"/>
    </w:rPr>
  </w:style>
  <w:style w:type="character" w:customStyle="1" w:styleId="tableaucomplter">
    <w:name w:val="tableau à compléter"/>
    <w:basedOn w:val="Policepardfaut"/>
    <w:uiPriority w:val="1"/>
    <w:rsid w:val="004E0228"/>
    <w:rPr>
      <w:rFonts w:ascii="Arial" w:hAnsi="Arial"/>
      <w:color w:val="002060"/>
      <w:sz w:val="24"/>
    </w:rPr>
  </w:style>
  <w:style w:type="paragraph" w:customStyle="1" w:styleId="Titredesance">
    <w:name w:val="Titre de séance"/>
    <w:basedOn w:val="Normal"/>
    <w:autoRedefine/>
    <w:qFormat/>
    <w:rsid w:val="003D32B1"/>
    <w:rPr>
      <w:rFonts w:ascii="Verdana" w:hAnsi="Verdana"/>
      <w:b/>
      <w:color w:val="00B050"/>
      <w:sz w:val="32"/>
    </w:rPr>
  </w:style>
  <w:style w:type="paragraph" w:customStyle="1" w:styleId="Listeobjectifs">
    <w:name w:val="Liste objectifs"/>
    <w:basedOn w:val="Normal"/>
    <w:autoRedefine/>
    <w:qFormat/>
    <w:rsid w:val="003D32B1"/>
    <w:pPr>
      <w:spacing w:before="120" w:after="320" w:line="360" w:lineRule="auto"/>
      <w:ind w:left="1428" w:hanging="360"/>
    </w:pPr>
    <w:rPr>
      <w:rFonts w:ascii="Verdana" w:hAnsi="Verdana"/>
      <w:color w:val="000000" w:themeColor="text1"/>
      <w:sz w:val="24"/>
    </w:rPr>
  </w:style>
  <w:style w:type="paragraph" w:customStyle="1" w:styleId="Listesupports">
    <w:name w:val="Liste supports"/>
    <w:basedOn w:val="Normal"/>
    <w:autoRedefine/>
    <w:qFormat/>
    <w:rsid w:val="003D32B1"/>
    <w:pPr>
      <w:spacing w:after="80" w:line="360" w:lineRule="auto"/>
      <w:ind w:left="1428" w:hanging="360"/>
    </w:pPr>
    <w:rPr>
      <w:rFonts w:ascii="Verdana" w:hAnsi="Verdana"/>
      <w:color w:val="000000" w:themeColor="text1"/>
      <w:sz w:val="24"/>
    </w:rPr>
  </w:style>
  <w:style w:type="paragraph" w:customStyle="1" w:styleId="corps">
    <w:name w:val="corps"/>
    <w:basedOn w:val="Normal"/>
    <w:qFormat/>
    <w:rsid w:val="008C48D6"/>
    <w:pPr>
      <w:spacing w:after="0" w:line="360" w:lineRule="auto"/>
    </w:pPr>
    <w:rPr>
      <w:rFonts w:ascii="Verdana" w:hAnsi="Verdana"/>
      <w:bCs/>
      <w:sz w:val="24"/>
      <w:szCs w:val="28"/>
    </w:rPr>
  </w:style>
  <w:style w:type="paragraph" w:customStyle="1" w:styleId="Partiedesance">
    <w:name w:val="Partie de séance"/>
    <w:basedOn w:val="Normal"/>
    <w:next w:val="corps"/>
    <w:link w:val="PartiedesanceCar"/>
    <w:qFormat/>
    <w:rsid w:val="008C48D6"/>
    <w:pPr>
      <w:spacing w:line="360" w:lineRule="auto"/>
    </w:pPr>
    <w:rPr>
      <w:rFonts w:ascii="Verdana" w:hAnsi="Verdana"/>
      <w:b/>
      <w:color w:val="0070C0"/>
      <w:sz w:val="28"/>
      <w:szCs w:val="24"/>
    </w:rPr>
  </w:style>
  <w:style w:type="character" w:customStyle="1" w:styleId="PartiedesanceCar">
    <w:name w:val="Partie de séance Car"/>
    <w:basedOn w:val="Policepardfaut"/>
    <w:link w:val="Partiedesance"/>
    <w:rsid w:val="008C48D6"/>
    <w:rPr>
      <w:rFonts w:ascii="Verdana" w:hAnsi="Verdana"/>
      <w:b/>
      <w:color w:val="0070C0"/>
      <w:sz w:val="28"/>
      <w:szCs w:val="24"/>
    </w:rPr>
  </w:style>
  <w:style w:type="character" w:customStyle="1" w:styleId="motsajouter">
    <w:name w:val="mots à ajouter"/>
    <w:basedOn w:val="Policepardfaut"/>
    <w:uiPriority w:val="1"/>
    <w:rsid w:val="00E94989"/>
    <w:rPr>
      <w:rFonts w:ascii="Verdana" w:hAnsi="Verdana"/>
      <w:color w:val="0070C0"/>
      <w:sz w:val="24"/>
    </w:rPr>
  </w:style>
  <w:style w:type="paragraph" w:customStyle="1" w:styleId="Titreobjectifsetsupports">
    <w:name w:val="Titre objectifs et supports"/>
    <w:basedOn w:val="Titredesance"/>
    <w:qFormat/>
    <w:rsid w:val="009B34D2"/>
    <w:pPr>
      <w:spacing w:before="120" w:after="120" w:line="360" w:lineRule="auto"/>
    </w:pPr>
    <w:rPr>
      <w:color w:val="000000" w:themeColor="text1"/>
      <w:sz w:val="28"/>
    </w:rPr>
  </w:style>
  <w:style w:type="paragraph" w:customStyle="1" w:styleId="titreobjectifsetsupports0">
    <w:name w:val="titre objectifs et supports"/>
    <w:basedOn w:val="Normal"/>
    <w:qFormat/>
    <w:rsid w:val="009B34D2"/>
    <w:pPr>
      <w:spacing w:before="360" w:after="120" w:line="360" w:lineRule="auto"/>
      <w:textAlignment w:val="baseline"/>
    </w:pPr>
    <w:rPr>
      <w:rFonts w:ascii="Verdana" w:eastAsia="Times New Roman" w:hAnsi="Verdana" w:cs="Times New Roman"/>
      <w:b/>
      <w:color w:val="1C1C1C"/>
      <w:kern w:val="0"/>
      <w:sz w:val="24"/>
      <w:szCs w:val="24"/>
      <w:lang w:val="en-GB" w:eastAsia="en-GB"/>
      <w14:ligatures w14:val="none"/>
    </w:rPr>
  </w:style>
  <w:style w:type="paragraph" w:styleId="NormalWeb">
    <w:name w:val="Normal (Web)"/>
    <w:basedOn w:val="Normal"/>
    <w:uiPriority w:val="99"/>
    <w:semiHidden/>
    <w:unhideWhenUsed/>
    <w:rsid w:val="0075597A"/>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Paragraphedeliste">
    <w:name w:val="List Paragraph"/>
    <w:basedOn w:val="Normal"/>
    <w:uiPriority w:val="34"/>
    <w:qFormat/>
    <w:rsid w:val="00663A86"/>
    <w:pPr>
      <w:spacing w:after="0"/>
      <w:ind w:left="720"/>
      <w:contextualSpacing/>
    </w:pPr>
    <w:rPr>
      <w:rFonts w:ascii="Arial" w:eastAsia="Arial" w:hAnsi="Arial" w:cs="Arial"/>
      <w:kern w:val="0"/>
      <w:lang w:val="en" w:eastAsia="en-GB"/>
      <w14:ligatures w14:val="none"/>
    </w:rPr>
  </w:style>
  <w:style w:type="table" w:styleId="Grilledutableau">
    <w:name w:val="Table Grid"/>
    <w:basedOn w:val="TableauNormal"/>
    <w:uiPriority w:val="39"/>
    <w:rsid w:val="00663A86"/>
    <w:pPr>
      <w:spacing w:after="0" w:line="240" w:lineRule="auto"/>
    </w:pPr>
    <w:rPr>
      <w:rFonts w:ascii="Arial" w:eastAsia="Arial" w:hAnsi="Arial" w:cs="Arial"/>
      <w:kern w:val="0"/>
      <w:lang w:val="en"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spacing w:after="0" w:line="240" w:lineRule="auto"/>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62576">
      <w:bodyDiv w:val="1"/>
      <w:marLeft w:val="0"/>
      <w:marRight w:val="0"/>
      <w:marTop w:val="0"/>
      <w:marBottom w:val="0"/>
      <w:divBdr>
        <w:top w:val="none" w:sz="0" w:space="0" w:color="auto"/>
        <w:left w:val="none" w:sz="0" w:space="0" w:color="auto"/>
        <w:bottom w:val="none" w:sz="0" w:space="0" w:color="auto"/>
        <w:right w:val="none" w:sz="0" w:space="0" w:color="auto"/>
      </w:divBdr>
    </w:div>
    <w:div w:id="18803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1613</TotalTime>
  <Pages>3</Pages>
  <Words>483</Words>
  <Characters>2755</Characters>
  <Application>Microsoft Office Word</Application>
  <DocSecurity>0</DocSecurity>
  <Lines>22</Lines>
  <Paragraphs>6</Paragraphs>
  <ScaleCrop>false</ScaleCrop>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yhuel</dc:creator>
  <cp:keywords/>
  <dc:description/>
  <cp:lastModifiedBy>helene yhuel</cp:lastModifiedBy>
  <cp:revision>52</cp:revision>
  <dcterms:created xsi:type="dcterms:W3CDTF">2023-10-15T16:21:00Z</dcterms:created>
  <dcterms:modified xsi:type="dcterms:W3CDTF">2024-10-31T16:20:00Z</dcterms:modified>
</cp:coreProperties>
</file>